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940" w:rsidRPr="00CE199E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suppressAutoHyphens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248228388"/>
      <w:r>
        <w:rPr>
          <w:rFonts w:ascii="Times New Roman" w:hAnsi="Times New Roman"/>
          <w:b w:val="0"/>
          <w:sz w:val="28"/>
          <w:szCs w:val="28"/>
        </w:rPr>
        <w:t>Д</w:t>
      </w:r>
      <w:r w:rsidRPr="00A80BF7">
        <w:rPr>
          <w:rFonts w:ascii="Times New Roman" w:hAnsi="Times New Roman"/>
          <w:b w:val="0"/>
          <w:sz w:val="28"/>
          <w:szCs w:val="28"/>
        </w:rPr>
        <w:t>оговор</w:t>
      </w:r>
      <w:bookmarkEnd w:id="0"/>
      <w:r w:rsidRPr="00A80BF7">
        <w:rPr>
          <w:rFonts w:ascii="Times New Roman" w:hAnsi="Times New Roman"/>
          <w:b w:val="0"/>
          <w:sz w:val="28"/>
          <w:szCs w:val="28"/>
        </w:rPr>
        <w:t xml:space="preserve"> №</w:t>
      </w:r>
    </w:p>
    <w:p w:rsidR="00D13940" w:rsidRDefault="00D13940" w:rsidP="00D13940">
      <w:pPr>
        <w:widowControl w:val="0"/>
        <w:spacing w:line="240" w:lineRule="auto"/>
        <w:ind w:firstLine="0"/>
        <w:jc w:val="center"/>
        <w:rPr>
          <w:sz w:val="24"/>
          <w:szCs w:val="24"/>
        </w:rPr>
      </w:pPr>
      <w:bookmarkStart w:id="1" w:name="_Toc182625216"/>
      <w:r>
        <w:rPr>
          <w:rStyle w:val="11"/>
        </w:rPr>
        <w:t xml:space="preserve">на </w:t>
      </w:r>
      <w:r w:rsidRPr="00816529">
        <w:rPr>
          <w:rStyle w:val="11"/>
        </w:rPr>
        <w:t xml:space="preserve">выполнение работ по техническому обслуживанию </w:t>
      </w:r>
      <w:r>
        <w:rPr>
          <w:rStyle w:val="11"/>
        </w:rPr>
        <w:t xml:space="preserve">средств </w:t>
      </w:r>
      <w:r w:rsidRPr="00816529">
        <w:rPr>
          <w:rStyle w:val="11"/>
        </w:rPr>
        <w:t>пожарной сигнализации</w:t>
      </w:r>
      <w:r>
        <w:rPr>
          <w:sz w:val="24"/>
          <w:szCs w:val="24"/>
        </w:rPr>
        <w:t xml:space="preserve">, </w:t>
      </w:r>
      <w:r w:rsidRPr="0038679F">
        <w:rPr>
          <w:sz w:val="24"/>
          <w:szCs w:val="24"/>
        </w:rPr>
        <w:t xml:space="preserve">оповещения и </w:t>
      </w:r>
      <w:r>
        <w:rPr>
          <w:sz w:val="24"/>
          <w:szCs w:val="24"/>
        </w:rPr>
        <w:t>порошкового пожаро</w:t>
      </w:r>
      <w:r w:rsidRPr="0038679F">
        <w:rPr>
          <w:sz w:val="24"/>
          <w:szCs w:val="24"/>
        </w:rPr>
        <w:t>тушения</w:t>
      </w:r>
      <w:r w:rsidRPr="00816529">
        <w:rPr>
          <w:rStyle w:val="11"/>
        </w:rPr>
        <w:t xml:space="preserve"> </w:t>
      </w:r>
      <w:bookmarkEnd w:id="1"/>
      <w:r w:rsidRPr="00816529">
        <w:rPr>
          <w:sz w:val="24"/>
          <w:szCs w:val="24"/>
        </w:rPr>
        <w:t xml:space="preserve">на объектах филиала </w:t>
      </w:r>
    </w:p>
    <w:p w:rsidR="00D13940" w:rsidRPr="00816529" w:rsidRDefault="00D13940" w:rsidP="00D13940">
      <w:pPr>
        <w:widowControl w:val="0"/>
        <w:spacing w:line="240" w:lineRule="auto"/>
        <w:ind w:firstLine="0"/>
        <w:jc w:val="center"/>
        <w:rPr>
          <w:rStyle w:val="11"/>
        </w:rPr>
      </w:pPr>
      <w:r>
        <w:rPr>
          <w:sz w:val="24"/>
          <w:szCs w:val="24"/>
        </w:rPr>
        <w:t xml:space="preserve">АО «Тюменьэнерго» </w:t>
      </w:r>
      <w:r w:rsidRPr="00816529">
        <w:rPr>
          <w:sz w:val="24"/>
          <w:szCs w:val="24"/>
        </w:rPr>
        <w:t>Энергокомплекс</w:t>
      </w:r>
    </w:p>
    <w:p w:rsidR="00D13940" w:rsidRPr="00816529" w:rsidRDefault="00D13940" w:rsidP="00D13940">
      <w:pPr>
        <w:widowControl w:val="0"/>
        <w:spacing w:line="240" w:lineRule="auto"/>
        <w:ind w:firstLine="0"/>
        <w:jc w:val="center"/>
        <w:rPr>
          <w:rStyle w:val="11"/>
        </w:rPr>
      </w:pPr>
    </w:p>
    <w:p w:rsidR="00D13940" w:rsidRPr="008E6DE4" w:rsidRDefault="00D13940" w:rsidP="00D13940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D13940" w:rsidRPr="00DA27A4" w:rsidRDefault="00D13940" w:rsidP="00D13940">
      <w:pPr>
        <w:widowControl w:val="0"/>
        <w:ind w:firstLine="0"/>
        <w:rPr>
          <w:sz w:val="24"/>
          <w:szCs w:val="24"/>
        </w:rPr>
      </w:pPr>
      <w:r w:rsidRPr="00DA27A4">
        <w:rPr>
          <w:sz w:val="24"/>
          <w:szCs w:val="24"/>
        </w:rPr>
        <w:t>г. Нягань</w:t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 w:rsidRPr="00DA27A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A27A4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CE199E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DA27A4">
        <w:rPr>
          <w:sz w:val="24"/>
          <w:szCs w:val="24"/>
        </w:rPr>
        <w:t xml:space="preserve">» </w:t>
      </w:r>
      <w:r w:rsidRPr="00CE199E">
        <w:rPr>
          <w:sz w:val="24"/>
          <w:szCs w:val="24"/>
        </w:rPr>
        <w:t xml:space="preserve">            </w:t>
      </w:r>
      <w:r w:rsidRPr="00DA27A4">
        <w:rPr>
          <w:sz w:val="24"/>
          <w:szCs w:val="24"/>
        </w:rPr>
        <w:t xml:space="preserve"> 201</w:t>
      </w:r>
      <w:r>
        <w:rPr>
          <w:sz w:val="24"/>
          <w:szCs w:val="24"/>
        </w:rPr>
        <w:t>8 г.</w:t>
      </w:r>
    </w:p>
    <w:p w:rsidR="00D13940" w:rsidRDefault="00D13940" w:rsidP="00D13940">
      <w:pPr>
        <w:widowControl w:val="0"/>
        <w:spacing w:line="240" w:lineRule="auto"/>
        <w:rPr>
          <w:sz w:val="24"/>
          <w:szCs w:val="24"/>
        </w:rPr>
      </w:pPr>
    </w:p>
    <w:p w:rsidR="00D13940" w:rsidRPr="00ED643F" w:rsidRDefault="00D13940" w:rsidP="00D13940">
      <w:pPr>
        <w:widowControl w:val="0"/>
        <w:spacing w:after="120" w:line="240" w:lineRule="auto"/>
        <w:rPr>
          <w:sz w:val="24"/>
          <w:szCs w:val="24"/>
        </w:rPr>
      </w:pPr>
      <w:r w:rsidRPr="00ED643F">
        <w:rPr>
          <w:b/>
          <w:sz w:val="24"/>
          <w:szCs w:val="24"/>
        </w:rPr>
        <w:t>Акционерное общество энергетики и электрификации</w:t>
      </w:r>
      <w:r w:rsidRPr="00ED643F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«Тюменьэнерго» (АО </w:t>
      </w:r>
      <w:r w:rsidRPr="00ED643F">
        <w:rPr>
          <w:b/>
          <w:sz w:val="24"/>
          <w:szCs w:val="24"/>
        </w:rPr>
        <w:t>Тюменьэнерго»)</w:t>
      </w:r>
      <w:r w:rsidRPr="00ED643F">
        <w:rPr>
          <w:sz w:val="24"/>
          <w:szCs w:val="24"/>
        </w:rPr>
        <w:t>, именуемое в дальнейшем «Заказчик», в лице</w:t>
      </w:r>
      <w:r w:rsidRPr="007A301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</w:t>
      </w:r>
      <w:r w:rsidRPr="00ED643F">
        <w:rPr>
          <w:sz w:val="24"/>
          <w:szCs w:val="24"/>
        </w:rPr>
        <w:t xml:space="preserve">, действующего на основании </w:t>
      </w:r>
      <w:r w:rsidRPr="00ED643F">
        <w:rPr>
          <w:color w:val="000000"/>
          <w:sz w:val="24"/>
          <w:szCs w:val="24"/>
        </w:rPr>
        <w:t xml:space="preserve">доверенности № </w:t>
      </w:r>
      <w:r>
        <w:rPr>
          <w:color w:val="000000"/>
          <w:sz w:val="24"/>
          <w:szCs w:val="24"/>
        </w:rPr>
        <w:t>_______</w:t>
      </w:r>
      <w:r w:rsidRPr="00ED643F">
        <w:rPr>
          <w:color w:val="000000"/>
          <w:sz w:val="24"/>
          <w:szCs w:val="24"/>
        </w:rPr>
        <w:t xml:space="preserve"> от </w:t>
      </w:r>
      <w:r>
        <w:rPr>
          <w:color w:val="000000"/>
          <w:sz w:val="24"/>
          <w:szCs w:val="24"/>
        </w:rPr>
        <w:t>__________</w:t>
      </w:r>
      <w:r w:rsidRPr="00ED643F">
        <w:rPr>
          <w:sz w:val="24"/>
          <w:szCs w:val="24"/>
        </w:rPr>
        <w:t xml:space="preserve">, с одной стороны, и </w:t>
      </w:r>
      <w:r>
        <w:rPr>
          <w:sz w:val="24"/>
          <w:szCs w:val="24"/>
        </w:rPr>
        <w:t>______________________</w:t>
      </w:r>
      <w:r w:rsidRPr="00ED643F">
        <w:rPr>
          <w:sz w:val="24"/>
          <w:szCs w:val="24"/>
        </w:rPr>
        <w:t xml:space="preserve">, именуемое в дальнейшем «Подрядчик», в лице </w:t>
      </w:r>
      <w:r>
        <w:rPr>
          <w:sz w:val="24"/>
          <w:szCs w:val="24"/>
        </w:rPr>
        <w:t>______________________</w:t>
      </w:r>
      <w:r w:rsidRPr="00ED643F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</w:t>
      </w:r>
      <w:r w:rsidRPr="00ED643F">
        <w:rPr>
          <w:sz w:val="24"/>
          <w:szCs w:val="24"/>
        </w:rPr>
        <w:t xml:space="preserve">, с другой стороны, </w:t>
      </w:r>
      <w:r w:rsidRPr="00ED643F">
        <w:rPr>
          <w:i/>
          <w:sz w:val="24"/>
          <w:szCs w:val="24"/>
        </w:rPr>
        <w:t xml:space="preserve">по результатам </w:t>
      </w:r>
      <w:r w:rsidRPr="00ED643F">
        <w:rPr>
          <w:i/>
          <w:sz w:val="20"/>
        </w:rPr>
        <w:t>___________________</w:t>
      </w:r>
      <w:r w:rsidRPr="00ED643F">
        <w:rPr>
          <w:sz w:val="20"/>
        </w:rPr>
        <w:t>(закупка осуществлялась только при участии субъектов малого и среднего предпринимательства)</w:t>
      </w:r>
      <w:r w:rsidRPr="00ED643F">
        <w:rPr>
          <w:i/>
          <w:sz w:val="24"/>
          <w:szCs w:val="24"/>
        </w:rPr>
        <w:t xml:space="preserve">, объявленного на официальном сайте РФ </w:t>
      </w:r>
      <w:hyperlink r:id="rId8" w:history="1">
        <w:r w:rsidRPr="00ED643F">
          <w:rPr>
            <w:i/>
            <w:color w:val="0000FF"/>
            <w:sz w:val="24"/>
            <w:szCs w:val="24"/>
            <w:u w:val="single"/>
          </w:rPr>
          <w:t>www.zakupki.gov.ru</w:t>
        </w:r>
      </w:hyperlink>
      <w:r w:rsidRPr="00ED643F">
        <w:rPr>
          <w:i/>
          <w:sz w:val="24"/>
          <w:szCs w:val="24"/>
        </w:rPr>
        <w:t xml:space="preserve"> (извещение №________от__________), на корпоративном сайте </w:t>
      </w:r>
      <w:hyperlink r:id="rId9" w:history="1">
        <w:r w:rsidRPr="00ED643F">
          <w:rPr>
            <w:i/>
            <w:color w:val="0000FF"/>
            <w:sz w:val="24"/>
            <w:szCs w:val="24"/>
            <w:u w:val="single"/>
          </w:rPr>
          <w:t>www.te.ru</w:t>
        </w:r>
      </w:hyperlink>
      <w:r w:rsidRPr="00ED643F">
        <w:rPr>
          <w:i/>
          <w:sz w:val="24"/>
          <w:szCs w:val="24"/>
        </w:rPr>
        <w:t xml:space="preserve"> (извещение №________от__________), проведенного в______________ по адресу ___________</w:t>
      </w:r>
      <w:r w:rsidRPr="00ED643F">
        <w:rPr>
          <w:i/>
          <w:iCs/>
          <w:sz w:val="24"/>
          <w:szCs w:val="24"/>
        </w:rPr>
        <w:t xml:space="preserve"> </w:t>
      </w:r>
      <w:r w:rsidRPr="00ED643F">
        <w:rPr>
          <w:i/>
          <w:sz w:val="24"/>
          <w:szCs w:val="24"/>
        </w:rPr>
        <w:t>(№________), на основании протокола ____________________</w:t>
      </w:r>
      <w:r w:rsidRPr="00ED643F">
        <w:rPr>
          <w:i/>
          <w:iCs/>
          <w:sz w:val="24"/>
          <w:szCs w:val="24"/>
        </w:rPr>
        <w:t xml:space="preserve"> </w:t>
      </w:r>
      <w:r w:rsidRPr="00ED643F">
        <w:rPr>
          <w:i/>
          <w:sz w:val="24"/>
          <w:szCs w:val="24"/>
        </w:rPr>
        <w:t>№________от__________,)</w:t>
      </w:r>
      <w:r w:rsidRPr="00ED643F">
        <w:rPr>
          <w:sz w:val="24"/>
          <w:szCs w:val="24"/>
        </w:rPr>
        <w:t xml:space="preserve"> </w:t>
      </w:r>
      <w:r w:rsidRPr="00ED643F">
        <w:rPr>
          <w:color w:val="000000"/>
          <w:sz w:val="24"/>
          <w:szCs w:val="24"/>
        </w:rPr>
        <w:t>заключили настоящий Договор  о нижеследующем:</w:t>
      </w:r>
    </w:p>
    <w:p w:rsidR="00D13940" w:rsidRPr="008E6DE4" w:rsidRDefault="00D13940" w:rsidP="00D13940">
      <w:pPr>
        <w:pStyle w:val="2"/>
        <w:keepNext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bookmarkStart w:id="2" w:name="_Toc248228389"/>
      <w:r w:rsidRPr="008E6DE4">
        <w:rPr>
          <w:sz w:val="24"/>
          <w:szCs w:val="24"/>
        </w:rPr>
        <w:t>Предмет Договора</w:t>
      </w:r>
      <w:bookmarkEnd w:id="2"/>
    </w:p>
    <w:p w:rsidR="00D13940" w:rsidRPr="00ED643F" w:rsidRDefault="00D13940" w:rsidP="00D13940">
      <w:pPr>
        <w:widowControl w:val="0"/>
        <w:numPr>
          <w:ilvl w:val="1"/>
          <w:numId w:val="2"/>
        </w:numPr>
        <w:tabs>
          <w:tab w:val="left" w:pos="0"/>
          <w:tab w:val="num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ED643F">
        <w:rPr>
          <w:color w:val="000000"/>
          <w:sz w:val="24"/>
          <w:szCs w:val="24"/>
        </w:rPr>
        <w:t xml:space="preserve">По настоящему Договору Подрядчик принимает на себя обязательства по выполнению работ по техническому обслуживанию </w:t>
      </w:r>
      <w:r>
        <w:rPr>
          <w:color w:val="000000"/>
          <w:sz w:val="24"/>
          <w:szCs w:val="24"/>
        </w:rPr>
        <w:t xml:space="preserve">средств </w:t>
      </w:r>
      <w:r w:rsidRPr="00ED643F">
        <w:rPr>
          <w:sz w:val="24"/>
          <w:szCs w:val="24"/>
        </w:rPr>
        <w:t>пожарной сигнализации</w:t>
      </w:r>
      <w:r>
        <w:rPr>
          <w:sz w:val="24"/>
          <w:szCs w:val="24"/>
        </w:rPr>
        <w:t xml:space="preserve">, </w:t>
      </w:r>
      <w:r w:rsidRPr="0038679F">
        <w:rPr>
          <w:sz w:val="24"/>
          <w:szCs w:val="24"/>
        </w:rPr>
        <w:t xml:space="preserve">оповещения и </w:t>
      </w:r>
      <w:r>
        <w:rPr>
          <w:sz w:val="24"/>
          <w:szCs w:val="24"/>
        </w:rPr>
        <w:t>порошкового пожаро</w:t>
      </w:r>
      <w:r w:rsidRPr="0038679F">
        <w:rPr>
          <w:sz w:val="24"/>
          <w:szCs w:val="24"/>
        </w:rPr>
        <w:t>тушения</w:t>
      </w:r>
      <w:r w:rsidRPr="00ED643F">
        <w:rPr>
          <w:sz w:val="24"/>
          <w:szCs w:val="24"/>
        </w:rPr>
        <w:t xml:space="preserve"> на объектах филиала АО «Тюменьэнерго» Энергокомплекс</w:t>
      </w:r>
      <w:r w:rsidRPr="00ED643F">
        <w:rPr>
          <w:color w:val="000000"/>
          <w:sz w:val="24"/>
          <w:szCs w:val="24"/>
        </w:rPr>
        <w:t>, в соответствии с Техническим заданием (Приложение 1 к настоящему Договору), а Заказчик обязуется своевременно принимать и производить оплату выполненных   работ в полном соответствии с условиями Договора.</w:t>
      </w:r>
    </w:p>
    <w:p w:rsidR="00D13940" w:rsidRPr="00ED643F" w:rsidRDefault="00D13940" w:rsidP="00D13940">
      <w:pPr>
        <w:pStyle w:val="2"/>
        <w:keepNext w:val="0"/>
        <w:widowControl w:val="0"/>
        <w:numPr>
          <w:ilvl w:val="1"/>
          <w:numId w:val="2"/>
        </w:numPr>
        <w:tabs>
          <w:tab w:val="num" w:pos="1134"/>
        </w:tabs>
        <w:suppressAutoHyphens w:val="0"/>
        <w:spacing w:before="0"/>
        <w:ind w:left="0" w:firstLine="568"/>
        <w:jc w:val="both"/>
        <w:rPr>
          <w:b w:val="0"/>
          <w:sz w:val="24"/>
          <w:szCs w:val="24"/>
        </w:rPr>
      </w:pPr>
      <w:r w:rsidRPr="00ED643F">
        <w:rPr>
          <w:b w:val="0"/>
          <w:color w:val="000000"/>
          <w:sz w:val="24"/>
          <w:szCs w:val="24"/>
        </w:rPr>
        <w:t xml:space="preserve">Сроки выполнения работ по техническому обслуживанию </w:t>
      </w:r>
      <w:r w:rsidRPr="00ED643F">
        <w:rPr>
          <w:b w:val="0"/>
          <w:sz w:val="24"/>
          <w:szCs w:val="24"/>
        </w:rPr>
        <w:t xml:space="preserve">пожарной </w:t>
      </w:r>
      <w:r w:rsidRPr="001A01FB">
        <w:rPr>
          <w:b w:val="0"/>
          <w:sz w:val="24"/>
          <w:szCs w:val="24"/>
        </w:rPr>
        <w:t>сигнализации, оповещения и порошкового пожаротушения на объектах филиала АО</w:t>
      </w:r>
      <w:r>
        <w:rPr>
          <w:b w:val="0"/>
          <w:sz w:val="24"/>
          <w:szCs w:val="24"/>
        </w:rPr>
        <w:t> </w:t>
      </w:r>
      <w:r w:rsidRPr="00ED643F">
        <w:rPr>
          <w:b w:val="0"/>
          <w:sz w:val="24"/>
          <w:szCs w:val="24"/>
        </w:rPr>
        <w:t>«Тюменьэнерго» Энергокомплекс</w:t>
      </w:r>
      <w:r w:rsidRPr="00ED643F">
        <w:rPr>
          <w:b w:val="0"/>
          <w:color w:val="000000"/>
          <w:sz w:val="24"/>
          <w:szCs w:val="24"/>
        </w:rPr>
        <w:t xml:space="preserve"> определяются Графиком (Приложение 2 к настоящему Договору), согласованным в установленном Договором порядке и утвержденным Сторонами.</w:t>
      </w:r>
    </w:p>
    <w:p w:rsidR="00D13940" w:rsidRDefault="00D13940" w:rsidP="00D13940">
      <w:pPr>
        <w:pStyle w:val="2"/>
        <w:keepNext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color w:val="000000"/>
          <w:sz w:val="24"/>
          <w:szCs w:val="24"/>
        </w:rPr>
      </w:pPr>
      <w:bookmarkStart w:id="3" w:name="_Toc226796486"/>
      <w:bookmarkStart w:id="4" w:name="_Toc248228390"/>
      <w:r w:rsidRPr="00193F3C">
        <w:rPr>
          <w:color w:val="000000"/>
          <w:sz w:val="24"/>
          <w:szCs w:val="24"/>
        </w:rPr>
        <w:t>Определение понятий и терминов</w:t>
      </w:r>
      <w:bookmarkEnd w:id="3"/>
    </w:p>
    <w:p w:rsidR="00D13940" w:rsidRPr="00193F3C" w:rsidRDefault="00D13940" w:rsidP="00D13940">
      <w:pPr>
        <w:widowControl w:val="0"/>
        <w:tabs>
          <w:tab w:val="left" w:pos="0"/>
        </w:tabs>
        <w:spacing w:line="240" w:lineRule="auto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Определения, содержащиеся в данной Статье, предназначены для однозначного понимания терминов и формулировок</w:t>
      </w:r>
      <w:r w:rsidRPr="004825D1">
        <w:rPr>
          <w:color w:val="000000"/>
          <w:sz w:val="24"/>
          <w:szCs w:val="24"/>
        </w:rPr>
        <w:t xml:space="preserve"> </w:t>
      </w:r>
      <w:r w:rsidRPr="00193F3C">
        <w:rPr>
          <w:color w:val="000000"/>
          <w:sz w:val="24"/>
          <w:szCs w:val="24"/>
        </w:rPr>
        <w:t>настоящего Договора. Нижеприведенные термины имеют следующие значения: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 w:rsidRPr="006E587E">
        <w:rPr>
          <w:b/>
          <w:color w:val="000000"/>
          <w:sz w:val="24"/>
          <w:szCs w:val="24"/>
        </w:rPr>
        <w:t>«Акт о приемке выполненных работ»</w:t>
      </w:r>
      <w:r>
        <w:rPr>
          <w:color w:val="000000"/>
          <w:sz w:val="24"/>
          <w:szCs w:val="24"/>
        </w:rPr>
        <w:t xml:space="preserve"> - документы</w:t>
      </w:r>
      <w:r w:rsidRPr="006E587E">
        <w:rPr>
          <w:color w:val="000000"/>
          <w:sz w:val="24"/>
          <w:szCs w:val="24"/>
        </w:rPr>
        <w:t>, подтверждающие выполнение работ Подрядчиком, подписанные Подрядчиком и Заказчиком.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«Акт на скрытые работы»</w:t>
      </w:r>
      <w:r w:rsidRPr="006E587E">
        <w:rPr>
          <w:color w:val="000000"/>
          <w:sz w:val="24"/>
          <w:szCs w:val="24"/>
        </w:rPr>
        <w:t xml:space="preserve"> -  документ, составляемый в соответствии с положениями,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«Ав</w:t>
      </w:r>
      <w:bookmarkStart w:id="5" w:name="АВР"/>
      <w:bookmarkEnd w:id="5"/>
      <w:r w:rsidRPr="006E587E">
        <w:rPr>
          <w:b/>
          <w:color w:val="000000"/>
          <w:sz w:val="24"/>
          <w:szCs w:val="24"/>
        </w:rPr>
        <w:t xml:space="preserve">арийно-восстановительные работы» </w:t>
      </w:r>
      <w:r w:rsidRPr="006E587E">
        <w:rPr>
          <w:color w:val="000000"/>
          <w:sz w:val="24"/>
          <w:szCs w:val="24"/>
        </w:rPr>
        <w:t>- работы, требующие немедленного выполнения для ликвидации аварий и их последствий, не предусмотренные ранее Планом технического обслуж</w:t>
      </w:r>
      <w:r>
        <w:rPr>
          <w:color w:val="000000"/>
          <w:sz w:val="24"/>
          <w:szCs w:val="24"/>
        </w:rPr>
        <w:t>ивания</w:t>
      </w:r>
      <w:r w:rsidRPr="006E587E">
        <w:rPr>
          <w:color w:val="000000"/>
          <w:sz w:val="24"/>
          <w:szCs w:val="24"/>
        </w:rPr>
        <w:t xml:space="preserve">. 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«Гарантийный период (гарантийный срок)»</w:t>
      </w:r>
      <w:r w:rsidRPr="006E587E">
        <w:rPr>
          <w:color w:val="000000"/>
          <w:sz w:val="24"/>
          <w:szCs w:val="24"/>
        </w:rPr>
        <w:t xml:space="preserve"> - период, начинающийся с даты подписания в установленном порядке акта сдачи-приемки выполненных работ и заканчивающийся по истечении гарантийного срока, установленного Договором. 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«Дополнительные работы»</w:t>
      </w:r>
      <w:r w:rsidRPr="006E587E">
        <w:rPr>
          <w:color w:val="000000"/>
          <w:sz w:val="24"/>
          <w:szCs w:val="24"/>
        </w:rPr>
        <w:t xml:space="preserve"> -  дополнительные объемы работ, не предусмотренные ранее Договором, выявленные в процессе выполнения запланированных работ и необходимость в которых вызвана требованием НТД.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«Нормативная документация»</w:t>
      </w:r>
      <w:r w:rsidRPr="006E587E">
        <w:rPr>
          <w:color w:val="000000"/>
          <w:sz w:val="24"/>
          <w:szCs w:val="24"/>
        </w:rPr>
        <w:t xml:space="preserve"> - стандарты, проектно-конструкторская </w:t>
      </w:r>
      <w:r w:rsidRPr="006E587E">
        <w:rPr>
          <w:color w:val="000000"/>
          <w:sz w:val="24"/>
          <w:szCs w:val="24"/>
        </w:rPr>
        <w:lastRenderedPageBreak/>
        <w:t>документация на оборудование, инструкции, ТУ, ГОСТы, СНиПы, РД, применяемые в РФ, технические условия на ремонт и т.п.;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«Организационно-распорядительная документация»</w:t>
      </w:r>
      <w:r w:rsidRPr="006E587E">
        <w:rPr>
          <w:color w:val="000000"/>
          <w:sz w:val="24"/>
          <w:szCs w:val="24"/>
        </w:rPr>
        <w:t xml:space="preserve"> - планы, графики, программы, ведомости работ, протоколы и соглашения, акты технического состояния оборудования, документы фиксирующие результаты пуско-наладочных работ, акты сдачи-приемки выполненных работ, подписанные сторонами в ходе исполнения настоящего Договора. 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«Отчетный период» </w:t>
      </w:r>
      <w:r w:rsidRPr="006E587E">
        <w:rPr>
          <w:color w:val="000000"/>
          <w:sz w:val="24"/>
          <w:szCs w:val="24"/>
        </w:rPr>
        <w:t>- за отчетный период принимается календарный месяц.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color w:val="000000"/>
          <w:sz w:val="24"/>
          <w:szCs w:val="24"/>
        </w:rPr>
        <w:t xml:space="preserve"> </w:t>
      </w:r>
      <w:r w:rsidRPr="006E587E">
        <w:rPr>
          <w:b/>
          <w:color w:val="000000"/>
          <w:sz w:val="24"/>
          <w:szCs w:val="24"/>
        </w:rPr>
        <w:t>«Представитель Заказчика»</w:t>
      </w:r>
      <w:r>
        <w:rPr>
          <w:color w:val="000000"/>
          <w:sz w:val="24"/>
          <w:szCs w:val="24"/>
        </w:rPr>
        <w:t xml:space="preserve"> - лицо</w:t>
      </w:r>
      <w:r w:rsidRPr="006E587E">
        <w:rPr>
          <w:color w:val="000000"/>
          <w:sz w:val="24"/>
          <w:szCs w:val="24"/>
        </w:rPr>
        <w:t xml:space="preserve">,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работ, полномочия которого подтверждены соответствующим документом. 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«Представитель Подрядчика»</w:t>
      </w:r>
      <w:r w:rsidRPr="006E587E">
        <w:rPr>
          <w:color w:val="000000"/>
          <w:sz w:val="24"/>
          <w:szCs w:val="24"/>
        </w:rPr>
        <w:t xml:space="preserve"> - лицо,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работ, полномочия которого подтверждены соответствующим документом.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«Приложения»</w:t>
      </w:r>
      <w:r w:rsidRPr="006E587E">
        <w:rPr>
          <w:color w:val="000000"/>
          <w:sz w:val="24"/>
          <w:szCs w:val="24"/>
        </w:rPr>
        <w:t xml:space="preserve"> - согласованные Сторонами документы, прилагаемые к настоящему Договору на этапе заключения или его выполнения, и признанные сторонами его неотъемлемой частью.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 xml:space="preserve"> «Приемка в эксплуатацию»</w:t>
      </w:r>
      <w:r w:rsidRPr="006E587E">
        <w:rPr>
          <w:color w:val="000000"/>
          <w:sz w:val="24"/>
          <w:szCs w:val="24"/>
        </w:rPr>
        <w:t xml:space="preserve"> - означает, что выполнен весь объем работ, предусмотренный Договором, проведены необходимые испытания и оборудование передается в эксплуатацию.</w:t>
      </w:r>
    </w:p>
    <w:p w:rsidR="00D13940" w:rsidRPr="006E587E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bCs/>
          <w:color w:val="000000"/>
          <w:sz w:val="24"/>
          <w:szCs w:val="24"/>
        </w:rPr>
        <w:t xml:space="preserve"> «Техническое обслуживание»</w:t>
      </w:r>
      <w:r w:rsidRPr="006E587E">
        <w:rPr>
          <w:bCs/>
          <w:color w:val="000000"/>
          <w:sz w:val="24"/>
          <w:szCs w:val="24"/>
        </w:rPr>
        <w:t xml:space="preserve"> - </w:t>
      </w:r>
      <w:r w:rsidRPr="006E587E">
        <w:rPr>
          <w:color w:val="000000"/>
          <w:sz w:val="24"/>
          <w:szCs w:val="24"/>
        </w:rPr>
        <w:t xml:space="preserve">комплекс операций (или операция) по поддержанию работоспособности или исправности изделия при использовании по назначению, ожидании, хранении и транспортировании </w:t>
      </w:r>
      <w:r w:rsidRPr="006E587E">
        <w:rPr>
          <w:bCs/>
          <w:color w:val="000000"/>
          <w:sz w:val="24"/>
          <w:szCs w:val="24"/>
        </w:rPr>
        <w:t>(ГОСТ 18322-78), включая ремонтные работы.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6E587E">
        <w:rPr>
          <w:b/>
          <w:color w:val="000000"/>
          <w:sz w:val="24"/>
          <w:szCs w:val="24"/>
        </w:rPr>
        <w:t>«Согласование»</w:t>
      </w:r>
      <w:r w:rsidRPr="006E587E">
        <w:rPr>
          <w:color w:val="000000"/>
          <w:sz w:val="24"/>
          <w:szCs w:val="24"/>
        </w:rPr>
        <w:t xml:space="preserve"> - подтверждение в письменной форме, сделанное Заказчиком и Подрядчиком с двух сторон.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3B5788">
        <w:rPr>
          <w:b/>
          <w:color w:val="000000"/>
          <w:sz w:val="24"/>
          <w:szCs w:val="24"/>
        </w:rPr>
        <w:t>«Стороны»</w:t>
      </w:r>
      <w:r w:rsidRPr="003B5788">
        <w:rPr>
          <w:color w:val="000000"/>
          <w:sz w:val="24"/>
          <w:szCs w:val="24"/>
        </w:rPr>
        <w:t xml:space="preserve"> - Заказчик и Подрядчик при совместном упоминании по тексту настоящего Договора.</w:t>
      </w:r>
    </w:p>
    <w:p w:rsidR="00D13940" w:rsidRDefault="00D13940" w:rsidP="00D13940">
      <w:pPr>
        <w:pStyle w:val="a6"/>
        <w:widowControl w:val="0"/>
        <w:numPr>
          <w:ilvl w:val="1"/>
          <w:numId w:val="4"/>
        </w:numPr>
        <w:tabs>
          <w:tab w:val="left" w:pos="0"/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3B5788">
        <w:rPr>
          <w:b/>
          <w:color w:val="000000"/>
          <w:sz w:val="24"/>
          <w:szCs w:val="24"/>
        </w:rPr>
        <w:t xml:space="preserve"> «Скрытые работы»</w:t>
      </w:r>
      <w:r w:rsidRPr="003B5788">
        <w:rPr>
          <w:color w:val="000000"/>
          <w:sz w:val="24"/>
          <w:szCs w:val="24"/>
        </w:rPr>
        <w:t xml:space="preserve"> - работы, скрываемые последующими работами или конструкциями,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работ.</w:t>
      </w:r>
    </w:p>
    <w:p w:rsidR="00D13940" w:rsidRPr="00ED643F" w:rsidRDefault="00D13940" w:rsidP="00D13940">
      <w:pPr>
        <w:widowControl w:val="0"/>
        <w:spacing w:after="120" w:line="240" w:lineRule="auto"/>
        <w:rPr>
          <w:sz w:val="24"/>
          <w:szCs w:val="24"/>
        </w:rPr>
      </w:pPr>
      <w:r w:rsidRPr="003B5788">
        <w:rPr>
          <w:b/>
          <w:color w:val="000000"/>
          <w:sz w:val="24"/>
          <w:szCs w:val="24"/>
        </w:rPr>
        <w:t xml:space="preserve"> «Техническая документация» - </w:t>
      </w:r>
      <w:r w:rsidRPr="003B5788">
        <w:rPr>
          <w:color w:val="000000"/>
          <w:sz w:val="24"/>
          <w:szCs w:val="24"/>
        </w:rPr>
        <w:t>конструкторская документация</w:t>
      </w:r>
      <w:r w:rsidRPr="003B5788">
        <w:rPr>
          <w:b/>
          <w:color w:val="000000"/>
          <w:sz w:val="24"/>
          <w:szCs w:val="24"/>
        </w:rPr>
        <w:t xml:space="preserve"> </w:t>
      </w:r>
      <w:r w:rsidRPr="003B5788">
        <w:rPr>
          <w:color w:val="000000"/>
          <w:sz w:val="24"/>
          <w:szCs w:val="24"/>
        </w:rPr>
        <w:t>заводов-изготовителей оборудования (чертежи, инструкции, эксплуатационные и ремонтные документы) эксплуатационные и противоаварийные циркуляры, предписания и др.</w:t>
      </w:r>
    </w:p>
    <w:p w:rsidR="00D13940" w:rsidRPr="00C223CB" w:rsidRDefault="00D13940" w:rsidP="00D13940">
      <w:pPr>
        <w:pStyle w:val="2"/>
        <w:keepNext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bookmarkStart w:id="6" w:name="_Ref410117442"/>
      <w:r w:rsidRPr="00C223CB">
        <w:rPr>
          <w:color w:val="000000"/>
          <w:sz w:val="24"/>
          <w:szCs w:val="24"/>
        </w:rPr>
        <w:t>Стоимость договора и порядок расчета</w:t>
      </w:r>
      <w:bookmarkEnd w:id="6"/>
    </w:p>
    <w:bookmarkEnd w:id="4"/>
    <w:p w:rsidR="00D13940" w:rsidRPr="00C223CB" w:rsidRDefault="00D13940" w:rsidP="00D13940">
      <w:pPr>
        <w:pStyle w:val="a6"/>
        <w:widowControl w:val="0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Сумма Договора составляет _________(___) руб., кроме того НДС по ставке </w:t>
      </w:r>
      <w:r>
        <w:rPr>
          <w:color w:val="000000"/>
          <w:sz w:val="24"/>
          <w:szCs w:val="24"/>
        </w:rPr>
        <w:t>20</w:t>
      </w:r>
      <w:r w:rsidRPr="00C223CB">
        <w:rPr>
          <w:color w:val="000000"/>
          <w:sz w:val="24"/>
          <w:szCs w:val="24"/>
        </w:rPr>
        <w:t xml:space="preserve">% - _________(______) всего ______________(____) руб. с учетом НДС </w:t>
      </w:r>
      <w:r>
        <w:rPr>
          <w:color w:val="000000"/>
          <w:sz w:val="24"/>
          <w:szCs w:val="24"/>
        </w:rPr>
        <w:t>и определяется в соответствии с Локальным с</w:t>
      </w:r>
      <w:r w:rsidRPr="00C223CB">
        <w:rPr>
          <w:color w:val="000000"/>
          <w:sz w:val="24"/>
          <w:szCs w:val="24"/>
        </w:rPr>
        <w:t>метным расчетом (Приложение 3 к настоящему Договору);</w:t>
      </w:r>
      <w:r w:rsidRPr="00C223CB">
        <w:rPr>
          <w:bCs/>
          <w:color w:val="000000"/>
          <w:sz w:val="24"/>
          <w:szCs w:val="24"/>
        </w:rPr>
        <w:t xml:space="preserve"> </w:t>
      </w:r>
    </w:p>
    <w:p w:rsidR="00D13940" w:rsidRPr="00C223CB" w:rsidRDefault="00D13940" w:rsidP="00D13940">
      <w:pPr>
        <w:pStyle w:val="a6"/>
        <w:widowControl w:val="0"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bookmarkStart w:id="7" w:name="_Ref245024306"/>
      <w:r w:rsidRPr="00C223CB">
        <w:rPr>
          <w:color w:val="000000"/>
          <w:sz w:val="24"/>
          <w:szCs w:val="24"/>
        </w:rPr>
        <w:t>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случаях:</w:t>
      </w:r>
      <w:bookmarkEnd w:id="7"/>
    </w:p>
    <w:p w:rsidR="00D13940" w:rsidRPr="00C223CB" w:rsidRDefault="00D13940" w:rsidP="00D13940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введения в действие нормативно-правовых актов РФ, влияющих на ценообразующие факторы;</w:t>
      </w:r>
    </w:p>
    <w:p w:rsidR="00D13940" w:rsidRPr="00C223CB" w:rsidRDefault="00D13940" w:rsidP="00D13940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изменения состава обслуживаемого оборудования (Приложение 1</w:t>
      </w:r>
      <w:r>
        <w:rPr>
          <w:color w:val="000000"/>
          <w:sz w:val="24"/>
          <w:szCs w:val="24"/>
        </w:rPr>
        <w:t xml:space="preserve"> к настоящему Договору</w:t>
      </w:r>
      <w:r w:rsidRPr="00C223CB">
        <w:rPr>
          <w:color w:val="000000"/>
          <w:sz w:val="24"/>
          <w:szCs w:val="24"/>
        </w:rPr>
        <w:t>).</w:t>
      </w:r>
    </w:p>
    <w:p w:rsidR="00D13940" w:rsidRPr="00C223CB" w:rsidRDefault="00D13940" w:rsidP="00D13940">
      <w:pPr>
        <w:pStyle w:val="a6"/>
        <w:widowControl w:val="0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Общая стоимость работ включает в себя затраты на выполнение Подрядчиком работ, в соответствии с условиями Договора, в т.ч. затраты на приобретение и доставку материалов к месту проведения работ, запасных частей, комплектующих и необходимой </w:t>
      </w:r>
      <w:r w:rsidRPr="00C223CB">
        <w:rPr>
          <w:color w:val="000000"/>
          <w:sz w:val="24"/>
          <w:szCs w:val="24"/>
        </w:rPr>
        <w:lastRenderedPageBreak/>
        <w:t xml:space="preserve">техники, командировочные расходы, </w:t>
      </w:r>
      <w:r w:rsidRPr="00C223CB">
        <w:rPr>
          <w:sz w:val="24"/>
          <w:szCs w:val="24"/>
        </w:rPr>
        <w:t>затраты на непредвиденные и неотложные работы</w:t>
      </w:r>
      <w:r w:rsidRPr="00C223CB">
        <w:rPr>
          <w:color w:val="000000"/>
          <w:sz w:val="24"/>
          <w:szCs w:val="24"/>
        </w:rPr>
        <w:t>, исключая аварийные работы.</w:t>
      </w:r>
    </w:p>
    <w:p w:rsidR="00D13940" w:rsidRPr="00C223CB" w:rsidRDefault="00D13940" w:rsidP="00D13940">
      <w:pPr>
        <w:widowControl w:val="0"/>
        <w:numPr>
          <w:ilvl w:val="1"/>
          <w:numId w:val="7"/>
        </w:numPr>
        <w:tabs>
          <w:tab w:val="left" w:pos="0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Дополнительные расходы Подрядчика, связанные с увеличением срока выполнения работ по вине Подрядчика, Заказчиком не возмещаются. При этом Подрядчик не освобождается от ответственности за нарушение срока выполнения работ, если нарушение обязанностей связано с отсутствием необходимых для выполнения работ материалов (если обязанность по обеспечению материалами возложена на Подрядчика), при некачественном выполнении работ, с ненадлежащим выполнением обязанностей со стороны субподрядчиков, других контрагентов Подрядчика.</w:t>
      </w:r>
    </w:p>
    <w:p w:rsidR="00D13940" w:rsidRPr="00C223CB" w:rsidRDefault="00D13940" w:rsidP="00D13940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Оплата по настоящему Договору производится Заказчиком за фактически выполненные работы за минусом штрафных санкций, в случае их предъявления и признания Подрядчиком, либо взыскание в судебном порядке.</w:t>
      </w:r>
    </w:p>
    <w:p w:rsidR="00D13940" w:rsidRPr="00C223CB" w:rsidRDefault="00D13940" w:rsidP="00D13940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8" w:name="_Ref262809451"/>
      <w:r w:rsidRPr="00C223CB">
        <w:rPr>
          <w:color w:val="000000"/>
          <w:sz w:val="24"/>
          <w:szCs w:val="24"/>
        </w:rPr>
        <w:t>Основанием для осуществления платежей является:</w:t>
      </w:r>
      <w:bookmarkEnd w:id="8"/>
      <w:r w:rsidRPr="00C223CB">
        <w:rPr>
          <w:color w:val="000000"/>
          <w:sz w:val="24"/>
          <w:szCs w:val="24"/>
        </w:rPr>
        <w:t xml:space="preserve">  </w:t>
      </w:r>
    </w:p>
    <w:p w:rsidR="00D13940" w:rsidRPr="00C223CB" w:rsidRDefault="00D13940" w:rsidP="00D13940">
      <w:pPr>
        <w:widowControl w:val="0"/>
        <w:numPr>
          <w:ilvl w:val="0"/>
          <w:numId w:val="5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223CB">
        <w:rPr>
          <w:sz w:val="24"/>
          <w:szCs w:val="24"/>
        </w:rPr>
        <w:t>подписанные Заказчиком и Подрядчиком Акты приемки выполненных работ;</w:t>
      </w:r>
    </w:p>
    <w:p w:rsidR="00D13940" w:rsidRPr="00C223CB" w:rsidRDefault="00D13940" w:rsidP="00D13940">
      <w:pPr>
        <w:widowControl w:val="0"/>
        <w:numPr>
          <w:ilvl w:val="0"/>
          <w:numId w:val="5"/>
        </w:numPr>
        <w:tabs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  <w:lang w:val="en-US"/>
        </w:rPr>
      </w:pPr>
      <w:r w:rsidRPr="00C223CB">
        <w:rPr>
          <w:sz w:val="24"/>
          <w:szCs w:val="24"/>
        </w:rPr>
        <w:t>счет – фактура.</w:t>
      </w:r>
    </w:p>
    <w:p w:rsidR="00D13940" w:rsidRPr="00C223CB" w:rsidRDefault="00D13940" w:rsidP="00D13940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9" w:name="_Ref245024064"/>
      <w:r w:rsidRPr="00C223CB">
        <w:rPr>
          <w:color w:val="000000"/>
          <w:sz w:val="24"/>
          <w:szCs w:val="24"/>
        </w:rPr>
        <w:t>Подрядчик должен представить Заказчику документы, подтверждающие выполнение работ в соответствии с п. 3.6 в отчетном периоде не позднее 5 числа месяца, следующего за отчетным.</w:t>
      </w:r>
      <w:bookmarkEnd w:id="9"/>
    </w:p>
    <w:p w:rsidR="00D13940" w:rsidRPr="00C223CB" w:rsidRDefault="00D13940" w:rsidP="00D13940">
      <w:pPr>
        <w:widowControl w:val="0"/>
        <w:numPr>
          <w:ilvl w:val="1"/>
          <w:numId w:val="7"/>
        </w:numPr>
        <w:tabs>
          <w:tab w:val="left" w:pos="993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Заказчик обязан рассмотреть и подписать документы, указанные в п. 3.6 в течение 10 (десяти) рабочих дней или предоставить письменный мотивированный отказ. </w:t>
      </w:r>
    </w:p>
    <w:p w:rsidR="00D13940" w:rsidRPr="00C223CB" w:rsidRDefault="00D13940" w:rsidP="00D13940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223CB">
        <w:rPr>
          <w:sz w:val="24"/>
          <w:szCs w:val="24"/>
        </w:rPr>
        <w:t xml:space="preserve">Подрядчик обязан выставить Заказчику счет-фактуру, соответствующий положениям ст. 169 НК РФ, в срок не позднее 5 календарных дней, считая со дня выполнения работ. </w:t>
      </w:r>
    </w:p>
    <w:p w:rsidR="00D13940" w:rsidRPr="00C223CB" w:rsidRDefault="00D13940" w:rsidP="00D13940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C223CB">
        <w:rPr>
          <w:sz w:val="24"/>
          <w:szCs w:val="24"/>
        </w:rPr>
        <w:t>В случае, если Подрядчик не выставил в срок счет-фактуру, либо выставил счет-фактуру, содержание которого не соответствует ст. 169 НК РФ, Заказчик вправе взыскать с Подрядчика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D13940" w:rsidRPr="00C223CB" w:rsidRDefault="00D13940" w:rsidP="00D13940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Ненадлежащее оформление Подрядчиком счета-фактуры освобождает Заказчика от ответственности за просрочку оплаты по Договору.</w:t>
      </w:r>
    </w:p>
    <w:p w:rsidR="00D13940" w:rsidRDefault="00D13940" w:rsidP="00D13940">
      <w:pPr>
        <w:widowControl w:val="0"/>
        <w:numPr>
          <w:ilvl w:val="1"/>
          <w:numId w:val="7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>Оплата по Договору производится не позднее 28-го числа месяца, следующего за отчетным, путем перечисления денежных средств на расчетный счет Подрядчика.</w:t>
      </w:r>
    </w:p>
    <w:p w:rsidR="00D13940" w:rsidRDefault="00D13940" w:rsidP="00D13940">
      <w:pPr>
        <w:widowControl w:val="0"/>
        <w:numPr>
          <w:ilvl w:val="1"/>
          <w:numId w:val="7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C223CB">
        <w:rPr>
          <w:color w:val="000000"/>
          <w:sz w:val="24"/>
          <w:szCs w:val="24"/>
        </w:rPr>
        <w:t xml:space="preserve">При оплате денежными средствами </w:t>
      </w:r>
      <w:r w:rsidRPr="00C223CB">
        <w:rPr>
          <w:sz w:val="24"/>
          <w:szCs w:val="24"/>
        </w:rPr>
        <w:t>обязательства Заказчика по оплате считаются исполненными на дату списания денежных средств с расчетного счета Заказчика</w:t>
      </w:r>
      <w:r w:rsidRPr="00C223CB">
        <w:rPr>
          <w:color w:val="000000"/>
          <w:sz w:val="24"/>
          <w:szCs w:val="24"/>
        </w:rPr>
        <w:t>. При оплате в иной форме, датой оплаты считается дата подписания акта приема-передачи векселей, либо дата подписания иных документов о расчетах (в том числе соглашения о зачете)</w:t>
      </w:r>
      <w:r>
        <w:rPr>
          <w:color w:val="000000"/>
          <w:sz w:val="24"/>
          <w:szCs w:val="24"/>
        </w:rPr>
        <w:t>.</w:t>
      </w:r>
    </w:p>
    <w:p w:rsidR="00D13940" w:rsidRPr="00C223CB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C223CB">
        <w:rPr>
          <w:rFonts w:ascii="Times New Roman" w:hAnsi="Times New Roman"/>
          <w:color w:val="000000"/>
          <w:sz w:val="24"/>
          <w:szCs w:val="24"/>
        </w:rPr>
        <w:t>Соблюдение правил внутреннего распорядка и охраны труда</w:t>
      </w:r>
    </w:p>
    <w:p w:rsidR="00D13940" w:rsidRPr="00996195" w:rsidRDefault="00D13940" w:rsidP="00D13940">
      <w:pPr>
        <w:widowControl w:val="0"/>
        <w:numPr>
          <w:ilvl w:val="0"/>
          <w:numId w:val="9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обязан обеспечить соблюдение своим персоналом и персоналом субподрядных организаций:</w:t>
      </w:r>
    </w:p>
    <w:p w:rsidR="00D13940" w:rsidRPr="00996195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Правил внутреннего трудового распорядка, внутренней дисциплины филиала; </w:t>
      </w:r>
    </w:p>
    <w:p w:rsidR="00D13940" w:rsidRPr="00651B68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 «Регламента допуска подрядных и субподрядных организаций для работы на объектах АО «Тюменьэнерго»</w:t>
      </w:r>
      <w:r w:rsidRPr="00996195">
        <w:rPr>
          <w:sz w:val="24"/>
          <w:szCs w:val="24"/>
        </w:rPr>
        <w:t xml:space="preserve"> </w:t>
      </w:r>
      <w:r w:rsidRPr="00651B68">
        <w:rPr>
          <w:color w:val="000000"/>
          <w:sz w:val="24"/>
          <w:szCs w:val="24"/>
        </w:rPr>
        <w:t>(</w:t>
      </w:r>
      <w:r w:rsidRPr="002E2E75">
        <w:rPr>
          <w:sz w:val="24"/>
          <w:szCs w:val="24"/>
        </w:rPr>
        <w:t>РЕ-ИА-39.2-24-20-2014</w:t>
      </w:r>
      <w:r w:rsidRPr="00651B68">
        <w:rPr>
          <w:color w:val="000000"/>
          <w:sz w:val="24"/>
          <w:szCs w:val="24"/>
        </w:rPr>
        <w:t>);</w:t>
      </w:r>
    </w:p>
    <w:p w:rsidR="00D13940" w:rsidRPr="004416E4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«Правил технической эксплуатации электрических станций и сетей РФ» (СО 153-34.20.501-2003;</w:t>
      </w:r>
    </w:p>
    <w:p w:rsidR="00D13940" w:rsidRPr="00931519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</w:t>
      </w:r>
      <w:r w:rsidRPr="004416E4">
        <w:rPr>
          <w:color w:val="000000"/>
          <w:sz w:val="24"/>
          <w:szCs w:val="24"/>
        </w:rPr>
        <w:t xml:space="preserve"> по охране труда при эксплуатации электроустановок (утв. Приказом </w:t>
      </w:r>
      <w:r w:rsidRPr="004416E4">
        <w:rPr>
          <w:color w:val="000000"/>
          <w:sz w:val="24"/>
          <w:szCs w:val="24"/>
        </w:rPr>
        <w:lastRenderedPageBreak/>
        <w:t xml:space="preserve">Министерства труда и соцзащиты от 24.07.2013 г. № </w:t>
      </w:r>
      <w:r w:rsidRPr="00931519">
        <w:rPr>
          <w:color w:val="000000"/>
          <w:sz w:val="24"/>
          <w:szCs w:val="24"/>
        </w:rPr>
        <w:t>328н)</w:t>
      </w:r>
      <w:r w:rsidRPr="00931519">
        <w:rPr>
          <w:sz w:val="24"/>
          <w:szCs w:val="24"/>
          <w:lang w:val="sr-Cyrl-CS"/>
        </w:rPr>
        <w:t>;</w:t>
      </w:r>
      <w:r w:rsidRPr="00931519">
        <w:rPr>
          <w:color w:val="000000"/>
          <w:sz w:val="24"/>
          <w:szCs w:val="24"/>
        </w:rPr>
        <w:t xml:space="preserve"> </w:t>
      </w:r>
    </w:p>
    <w:p w:rsidR="00D13940" w:rsidRPr="008818F9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818F9">
        <w:rPr>
          <w:snapToGrid/>
          <w:sz w:val="24"/>
          <w:szCs w:val="24"/>
          <w:lang w:val="sr-Cyrl-CS"/>
        </w:rPr>
        <w:t>Правил пожарной безопасности в электросетевом комплексе ОАО „Россети“ (СТО 34.01-27.1-001-2014);</w:t>
      </w:r>
    </w:p>
    <w:p w:rsidR="00D13940" w:rsidRPr="00D5199C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>Стандарта «Организация работ по техническому обслуживанию и ремонту объектов электрических сетей ОАО «Тюменьэнерго» (СО05770629.24.001-2011);</w:t>
      </w:r>
    </w:p>
    <w:p w:rsidR="00D13940" w:rsidRPr="007F5AA5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«Правил организации технического обслуживания и ремонта оборудования, зданий и сооружений электростанций и сетей» (СО 34.04.181-2003);</w:t>
      </w:r>
    </w:p>
    <w:p w:rsidR="00D13940" w:rsidRPr="000A1D99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«Положение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ОАО «Тюменьэнерго»;</w:t>
      </w:r>
    </w:p>
    <w:p w:rsidR="00D13940" w:rsidRPr="000A1D99" w:rsidRDefault="00D13940" w:rsidP="00D13940">
      <w:pPr>
        <w:widowControl w:val="0"/>
        <w:numPr>
          <w:ilvl w:val="2"/>
          <w:numId w:val="8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0A1D99">
        <w:rPr>
          <w:color w:val="000000"/>
          <w:sz w:val="24"/>
          <w:szCs w:val="24"/>
        </w:rPr>
        <w:t xml:space="preserve">Другой Нормативно-технической документации действующей на территории РФ. </w:t>
      </w:r>
    </w:p>
    <w:p w:rsidR="00D13940" w:rsidRDefault="00D13940" w:rsidP="00D13940">
      <w:pPr>
        <w:widowControl w:val="0"/>
        <w:tabs>
          <w:tab w:val="left" w:pos="1134"/>
        </w:tabs>
        <w:spacing w:after="120" w:line="240" w:lineRule="auto"/>
        <w:rPr>
          <w:color w:val="000000"/>
          <w:sz w:val="24"/>
          <w:szCs w:val="24"/>
          <w:lang w:bidi="ru-RU"/>
        </w:rPr>
      </w:pPr>
      <w:r w:rsidRPr="00782C2B">
        <w:rPr>
          <w:color w:val="000000"/>
          <w:sz w:val="24"/>
          <w:szCs w:val="24"/>
          <w:lang w:bidi="ru-RU"/>
        </w:rPr>
        <w:t xml:space="preserve">В случае невыполнения графика </w:t>
      </w:r>
      <w:r>
        <w:rPr>
          <w:color w:val="000000"/>
          <w:sz w:val="24"/>
          <w:szCs w:val="24"/>
          <w:lang w:bidi="ru-RU"/>
        </w:rPr>
        <w:t>техобслуживания</w:t>
      </w:r>
      <w:r w:rsidRPr="00782C2B">
        <w:rPr>
          <w:color w:val="000000"/>
          <w:sz w:val="24"/>
          <w:szCs w:val="24"/>
          <w:lang w:bidi="ru-RU"/>
        </w:rPr>
        <w:t xml:space="preserve"> по причине нарушения требований действующих правил, норм, инструкций, стандартов, регламентов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со стороны Подрядчика </w:t>
      </w:r>
      <w:r>
        <w:rPr>
          <w:color w:val="000000"/>
          <w:sz w:val="24"/>
          <w:szCs w:val="24"/>
          <w:lang w:bidi="ru-RU"/>
        </w:rPr>
        <w:t xml:space="preserve">Подрядчик обязан </w:t>
      </w:r>
      <w:r w:rsidRPr="00782C2B">
        <w:rPr>
          <w:color w:val="000000"/>
          <w:sz w:val="24"/>
          <w:szCs w:val="24"/>
          <w:lang w:bidi="ru-RU"/>
        </w:rPr>
        <w:t>скорректировать график выполнения работ, компенсировать издержки или</w:t>
      </w:r>
      <w:r>
        <w:rPr>
          <w:color w:val="000000"/>
          <w:sz w:val="24"/>
          <w:szCs w:val="24"/>
          <w:lang w:bidi="ru-RU"/>
        </w:rPr>
        <w:t xml:space="preserve"> убытки, понесенные Заказчиком.</w:t>
      </w:r>
    </w:p>
    <w:p w:rsidR="00D13940" w:rsidRPr="00BB76DF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0" w:name="_Ref410117601"/>
      <w:r w:rsidRPr="00BB76DF">
        <w:rPr>
          <w:rFonts w:ascii="Times New Roman" w:hAnsi="Times New Roman"/>
          <w:color w:val="000000"/>
          <w:sz w:val="24"/>
          <w:szCs w:val="24"/>
        </w:rPr>
        <w:t>Порядок производства работ</w:t>
      </w:r>
      <w:bookmarkEnd w:id="10"/>
    </w:p>
    <w:p w:rsidR="00D13940" w:rsidRPr="008818F9" w:rsidRDefault="00D13940" w:rsidP="00D13940">
      <w:pPr>
        <w:pStyle w:val="a6"/>
        <w:widowControl w:val="0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b/>
          <w:i/>
          <w:color w:val="000000"/>
          <w:sz w:val="24"/>
          <w:szCs w:val="24"/>
        </w:rPr>
      </w:pPr>
      <w:r w:rsidRPr="008818F9">
        <w:rPr>
          <w:b/>
          <w:i/>
          <w:color w:val="000000"/>
          <w:sz w:val="24"/>
          <w:szCs w:val="24"/>
        </w:rPr>
        <w:t>Для реализации договора Заказчик обязан: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В течение 10 календарных дней после подписания настоящего Договора, назначить своих Представителей</w:t>
      </w:r>
      <w:r>
        <w:rPr>
          <w:color w:val="000000"/>
          <w:sz w:val="24"/>
          <w:szCs w:val="24"/>
        </w:rPr>
        <w:t>,</w:t>
      </w:r>
      <w:r w:rsidRPr="00996195">
        <w:rPr>
          <w:color w:val="000000"/>
          <w:sz w:val="24"/>
          <w:szCs w:val="24"/>
        </w:rPr>
        <w:t xml:space="preserve"> уполномоченных выступать от имени Заказчика по всем вопросам, касающимся исполнения настоящего Договора. Задачи, функции, полномочия Представителей Заказчика определяются условиями настоящего Договора.</w:t>
      </w:r>
    </w:p>
    <w:p w:rsidR="00D13940" w:rsidRPr="00193F3C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Обеспечить оформление необходимых разрешительных документов для выполнения работ на Объектах Заказчика, за исключением документов, обязанность согласования которых возложена на Подрядчика (в соответствии с п</w:t>
      </w:r>
      <w:r>
        <w:rPr>
          <w:color w:val="000000"/>
          <w:sz w:val="24"/>
          <w:szCs w:val="24"/>
        </w:rPr>
        <w:t>. 5.3.4).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Своевременно обеспечить допуск Подрядчика для выполнения обязательств, принятых по настоящему Договору, на рабочие места в соответствии с </w:t>
      </w:r>
      <w:r>
        <w:rPr>
          <w:color w:val="000000"/>
          <w:sz w:val="24"/>
          <w:szCs w:val="24"/>
        </w:rPr>
        <w:t>Регламентом</w:t>
      </w:r>
      <w:r w:rsidRPr="00996195">
        <w:rPr>
          <w:color w:val="000000"/>
          <w:sz w:val="24"/>
          <w:szCs w:val="24"/>
        </w:rPr>
        <w:t xml:space="preserve"> допуска подрядных и субподрядных организаций для работы на объектах АО «Тюменьэнерго»</w:t>
      </w:r>
      <w:r w:rsidRPr="00996195">
        <w:rPr>
          <w:sz w:val="24"/>
          <w:szCs w:val="24"/>
        </w:rPr>
        <w:t xml:space="preserve"> </w:t>
      </w:r>
      <w:r w:rsidRPr="00651B68">
        <w:rPr>
          <w:color w:val="000000"/>
          <w:sz w:val="24"/>
          <w:szCs w:val="24"/>
        </w:rPr>
        <w:t>(</w:t>
      </w:r>
      <w:r w:rsidRPr="002E2E75">
        <w:rPr>
          <w:sz w:val="24"/>
          <w:szCs w:val="24"/>
        </w:rPr>
        <w:t>РЕ-ИА-39.2-24-20-2014</w:t>
      </w:r>
      <w:r w:rsidRPr="00651B68">
        <w:rPr>
          <w:color w:val="000000"/>
          <w:sz w:val="24"/>
          <w:szCs w:val="24"/>
        </w:rPr>
        <w:t>)</w:t>
      </w:r>
      <w:r w:rsidRPr="00996195">
        <w:rPr>
          <w:color w:val="000000"/>
          <w:sz w:val="24"/>
          <w:szCs w:val="24"/>
        </w:rPr>
        <w:t xml:space="preserve"> и Правилами по охране труда при эксплуатации электроустановок (утв. Приказом Министерства труда и соц</w:t>
      </w:r>
      <w:r>
        <w:rPr>
          <w:color w:val="000000"/>
          <w:sz w:val="24"/>
          <w:szCs w:val="24"/>
        </w:rPr>
        <w:t>защиты от 24.07.2013 г. № 328н)</w:t>
      </w:r>
      <w:r w:rsidRPr="00996195">
        <w:rPr>
          <w:color w:val="000000"/>
          <w:sz w:val="24"/>
          <w:szCs w:val="24"/>
        </w:rPr>
        <w:t xml:space="preserve">. </w:t>
      </w:r>
    </w:p>
    <w:p w:rsidR="00D13940" w:rsidRPr="004416E4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Обеспечить, по возможности,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Договору.</w:t>
      </w:r>
    </w:p>
    <w:p w:rsidR="00D13940" w:rsidRPr="00931519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>Обеспечить охрану оборудования, материалов и оснастки Подрядчика, необходимых для выполнения работ по Договору, находящихся на территории Заказчика и переданных под охрану, в соответствии с принятым у Заказчика порядком.</w:t>
      </w:r>
    </w:p>
    <w:p w:rsidR="00D13940" w:rsidRPr="00193F3C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>Обеспечивать своевременную расчистку подъездных и внутри подстанционных дорог в зимний период</w:t>
      </w:r>
      <w:r w:rsidRPr="00193F3C">
        <w:rPr>
          <w:color w:val="000000"/>
          <w:sz w:val="24"/>
          <w:szCs w:val="24"/>
        </w:rPr>
        <w:t xml:space="preserve">. </w:t>
      </w:r>
    </w:p>
    <w:p w:rsidR="00D13940" w:rsidRPr="00193F3C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Осуществлять оплату работ, выполняемых Подрядчиком, в течение всего периода ведения работ в соответствии с разделом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_Ref410117442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="00A61D30">
        <w:rPr>
          <w:color w:val="000000"/>
          <w:sz w:val="24"/>
          <w:szCs w:val="24"/>
        </w:rPr>
        <w:t>3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К</w:t>
      </w:r>
      <w:r w:rsidRPr="00996195">
        <w:rPr>
          <w:color w:val="000000"/>
          <w:sz w:val="24"/>
          <w:szCs w:val="24"/>
          <w:lang w:bidi="ru-RU"/>
        </w:rPr>
        <w:t>онтролировать соблюдение требований охраны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персоналом Подрядчика и принимать действенные меры к нарушителям вплоть до отстранения бригады от работы.</w:t>
      </w:r>
    </w:p>
    <w:p w:rsidR="00D13940" w:rsidRPr="00996195" w:rsidRDefault="00D13940" w:rsidP="00D13940">
      <w:pPr>
        <w:widowControl w:val="0"/>
        <w:numPr>
          <w:ilvl w:val="1"/>
          <w:numId w:val="12"/>
        </w:numPr>
        <w:tabs>
          <w:tab w:val="left" w:pos="1134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Заказчик вправе:</w:t>
      </w:r>
    </w:p>
    <w:p w:rsidR="00D13940" w:rsidRPr="00BB76DF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1" w:name="_Ref245024622"/>
      <w:r w:rsidRPr="00996195">
        <w:rPr>
          <w:color w:val="000000"/>
          <w:sz w:val="24"/>
          <w:szCs w:val="24"/>
        </w:rPr>
        <w:t xml:space="preserve">Заказчик вправе осуществлять контроль соблюдения Подрядчиком условий настоящего Договора. Обнаруженные в ходе проверки нарушения фиксируются в Акте, </w:t>
      </w:r>
      <w:r w:rsidRPr="00996195">
        <w:rPr>
          <w:color w:val="000000"/>
          <w:sz w:val="24"/>
          <w:szCs w:val="24"/>
        </w:rPr>
        <w:lastRenderedPageBreak/>
        <w:t>подписываемом Представителя</w:t>
      </w:r>
      <w:r>
        <w:rPr>
          <w:color w:val="000000"/>
          <w:sz w:val="24"/>
          <w:szCs w:val="24"/>
        </w:rPr>
        <w:t>ми Заказчика, Подрядчиком</w:t>
      </w:r>
      <w:r w:rsidRPr="00996195">
        <w:rPr>
          <w:color w:val="000000"/>
          <w:sz w:val="24"/>
          <w:szCs w:val="24"/>
        </w:rPr>
        <w:t>. В случае отказа Подрядчика от подписания такого Акта, он оформляется Заказчиком в одностороннем порядке.</w:t>
      </w:r>
      <w:bookmarkEnd w:id="11"/>
    </w:p>
    <w:p w:rsidR="00D13940" w:rsidRPr="00D5199C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2" w:name="_Ref245024630"/>
      <w:r w:rsidRPr="00D5199C">
        <w:rPr>
          <w:color w:val="000000"/>
          <w:sz w:val="24"/>
          <w:szCs w:val="24"/>
        </w:rPr>
        <w:t>Вмешаться в производство работ Подрядчиком в том числе, если последний:</w:t>
      </w:r>
      <w:bookmarkEnd w:id="12"/>
    </w:p>
    <w:p w:rsidR="00D13940" w:rsidRPr="007F5AA5" w:rsidRDefault="00D13940" w:rsidP="00D13940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своими действиями вызвал угрозу нарушений нормальной эксплуатации оборудования или нарушает ПТЭ, ПТБ, правила пожарной безопасности;</w:t>
      </w:r>
    </w:p>
    <w:p w:rsidR="00D13940" w:rsidRPr="007F5AA5" w:rsidRDefault="00D13940" w:rsidP="00D13940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не выполняет требований технологической и нормативно-технической документации;</w:t>
      </w:r>
    </w:p>
    <w:p w:rsidR="00D13940" w:rsidRPr="007F5AA5" w:rsidRDefault="00D13940" w:rsidP="00D13940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своими действиями создает угрозу жизни и здоровью работников.  </w:t>
      </w:r>
    </w:p>
    <w:p w:rsidR="00D13940" w:rsidRPr="007F5AA5" w:rsidRDefault="00D13940" w:rsidP="00D13940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 этих случаях Заказчик имеет право приостановить работы, потребовать от Подрядчика устранить указанные нарушения и после их устранения допустить персонал Подрядчика к выполнению работ.</w:t>
      </w:r>
    </w:p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3" w:name="_Ref269298461"/>
      <w:r w:rsidRPr="007F5AA5">
        <w:rPr>
          <w:color w:val="000000"/>
          <w:sz w:val="24"/>
          <w:szCs w:val="24"/>
        </w:rPr>
        <w:t>Отстранить персонал подрядной организации от выполнения работ на весь период действия Договора, в случаях:</w:t>
      </w:r>
      <w:bookmarkEnd w:id="13"/>
    </w:p>
    <w:p w:rsidR="00D13940" w:rsidRPr="007F5AA5" w:rsidRDefault="00D13940" w:rsidP="00D13940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нарушения персоналом производственной и/или трудовой дисциплины;</w:t>
      </w:r>
    </w:p>
    <w:p w:rsidR="00D13940" w:rsidRPr="00996195" w:rsidRDefault="00D13940" w:rsidP="00D13940">
      <w:pPr>
        <w:widowControl w:val="0"/>
        <w:numPr>
          <w:ilvl w:val="2"/>
          <w:numId w:val="10"/>
        </w:numPr>
        <w:tabs>
          <w:tab w:val="left" w:pos="851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при отсутствии у персонала необходимой компетенции для выполнения работ</w:t>
      </w:r>
      <w:r>
        <w:rPr>
          <w:color w:val="000000"/>
          <w:sz w:val="24"/>
          <w:szCs w:val="24"/>
        </w:rPr>
        <w:t>.</w:t>
      </w:r>
    </w:p>
    <w:p w:rsidR="00D13940" w:rsidRPr="00651B68" w:rsidRDefault="00D13940" w:rsidP="00D13940">
      <w:pPr>
        <w:widowControl w:val="0"/>
        <w:tabs>
          <w:tab w:val="left" w:pos="1134"/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2B6A28">
        <w:rPr>
          <w:color w:val="000000"/>
          <w:sz w:val="24"/>
          <w:szCs w:val="24"/>
        </w:rPr>
        <w:t>При отстранении персонала подрядной организации от выполнения работ, представитель Заказчика оформляет акт об отстранении персонала от выполнения работ с указанием причин, повлекших отстранение.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Не допускать к выполнению работ персонал Подрядчика, допустивший нарушение правила охраны труда, до момента выполнения мероприятий по итогам расследования нарушений. 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 w:rsidRPr="007F5AA5">
        <w:rPr>
          <w:sz w:val="24"/>
          <w:szCs w:val="24"/>
        </w:rPr>
        <w:t>ри на</w:t>
      </w:r>
      <w:r>
        <w:rPr>
          <w:sz w:val="24"/>
          <w:szCs w:val="24"/>
        </w:rPr>
        <w:t>рушении работниками Подрядчика</w:t>
      </w:r>
      <w:r w:rsidRPr="007F5AA5">
        <w:rPr>
          <w:sz w:val="24"/>
          <w:szCs w:val="24"/>
        </w:rPr>
        <w:t xml:space="preserve"> требований действующих нормативных документов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отказаться от их дальнейшего допуска на объекты Заказчика.</w:t>
      </w:r>
    </w:p>
    <w:p w:rsidR="00D13940" w:rsidRPr="0018158D" w:rsidRDefault="00D13940" w:rsidP="00D13940">
      <w:pPr>
        <w:widowControl w:val="0"/>
        <w:numPr>
          <w:ilvl w:val="1"/>
          <w:numId w:val="12"/>
        </w:numPr>
        <w:tabs>
          <w:tab w:val="left" w:pos="1134"/>
        </w:tabs>
        <w:spacing w:line="240" w:lineRule="auto"/>
        <w:ind w:left="0" w:firstLine="567"/>
        <w:rPr>
          <w:b/>
          <w:color w:val="000000"/>
          <w:sz w:val="24"/>
          <w:szCs w:val="24"/>
        </w:rPr>
      </w:pPr>
      <w:r w:rsidRPr="0018158D">
        <w:rPr>
          <w:b/>
          <w:i/>
          <w:color w:val="000000"/>
          <w:sz w:val="24"/>
          <w:szCs w:val="24"/>
        </w:rPr>
        <w:t>Для реализации договора Подрядчик обязан: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 течение 10 календарных дней после подписания настоящего Договора, назначить приказом своего Представителя, уполномоченного выступать от имени Подрядчика по вопросам, касающимся исполнения настоящего Договора. </w:t>
      </w:r>
    </w:p>
    <w:p w:rsidR="00D13940" w:rsidRPr="004416E4" w:rsidRDefault="00D13940" w:rsidP="00D13940">
      <w:pPr>
        <w:widowControl w:val="0"/>
        <w:numPr>
          <w:ilvl w:val="2"/>
          <w:numId w:val="12"/>
        </w:numPr>
        <w:tabs>
          <w:tab w:val="left" w:pos="567"/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Обеспечить производство работ по настоящему Договору в соответствии с нормативно-технической документацией (ГОСТы, РД, СНиПы, циркуляры и др.), действующей на период производства работ;</w:t>
      </w:r>
    </w:p>
    <w:p w:rsidR="00D13940" w:rsidRPr="00931519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 xml:space="preserve">Обеспечить устранение недостатков и дефектов, выявленных на объектах Заказчика при приемке работ в сроки, согласованные с Заказчиком. </w:t>
      </w:r>
    </w:p>
    <w:p w:rsidR="00D13940" w:rsidRPr="00D5199C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>Заблаговременно оформлять необходимые разрешительные документы для осуществления работ на Объекте (наряды-допуски,</w:t>
      </w:r>
      <w:r w:rsidRPr="00D5199C">
        <w:rPr>
          <w:color w:val="000000"/>
          <w:sz w:val="24"/>
          <w:szCs w:val="24"/>
        </w:rPr>
        <w:t xml:space="preserve"> разрешения, согласования и т.п.), с учетом времени необходимого для прибытия персонала Подрядчика к месту проведения работ.</w:t>
      </w:r>
    </w:p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Ознакомить свой персонал с «Памяткой </w:t>
      </w:r>
      <w:r w:rsidRPr="007F5AA5">
        <w:rPr>
          <w:sz w:val="24"/>
          <w:szCs w:val="24"/>
        </w:rPr>
        <w:t xml:space="preserve">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 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 </w:t>
      </w:r>
      <w:r w:rsidRPr="007F5AA5">
        <w:rPr>
          <w:color w:val="000000"/>
          <w:sz w:val="24"/>
          <w:szCs w:val="24"/>
        </w:rPr>
        <w:t xml:space="preserve">(Приложение </w:t>
      </w:r>
      <w:r>
        <w:rPr>
          <w:color w:val="000000"/>
          <w:sz w:val="24"/>
          <w:szCs w:val="24"/>
        </w:rPr>
        <w:t>4</w:t>
      </w:r>
      <w:r w:rsidRPr="007F5AA5">
        <w:rPr>
          <w:color w:val="000000"/>
          <w:sz w:val="24"/>
          <w:szCs w:val="24"/>
        </w:rPr>
        <w:t xml:space="preserve"> к настоящему Договору).</w:t>
      </w:r>
    </w:p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Ознакомить свой персонал до начала работ с объемом работ, сроками, порядком допуска персонала на объекты, организацией инструментального и материально-технического обеспечения, организацией уборки рабочих мест, транспортировки мусора и отходов, с правилами сбора и безопасного обращения с отходами, с мероприятиями по безопасности труда, противопожарными мероприятиями, правилами внутреннего распорядка и т.д.</w:t>
      </w:r>
    </w:p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4" w:name="_Ref245024584"/>
      <w:r w:rsidRPr="007F5AA5">
        <w:rPr>
          <w:color w:val="000000"/>
          <w:sz w:val="24"/>
          <w:szCs w:val="24"/>
        </w:rPr>
        <w:t xml:space="preserve">Обеспечить выполнение работ инженерно-техническим персоналом и </w:t>
      </w:r>
      <w:r w:rsidRPr="007F5AA5">
        <w:rPr>
          <w:color w:val="000000"/>
          <w:sz w:val="24"/>
          <w:szCs w:val="24"/>
        </w:rPr>
        <w:lastRenderedPageBreak/>
        <w:t xml:space="preserve">квалифицированной рабочей силой в количестве необходимом для качественного исполнения своих обязательств по настоящему Договору. </w:t>
      </w:r>
    </w:p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Обеспечить производство работ инструментами, приспособлениями и техникой в необходимом количестве и надлежащего качества. </w:t>
      </w:r>
    </w:p>
    <w:bookmarkEnd w:id="14"/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Предоставить</w:t>
      </w:r>
      <w:r w:rsidRPr="007F5AA5">
        <w:rPr>
          <w:color w:val="000000"/>
          <w:sz w:val="24"/>
          <w:szCs w:val="24"/>
        </w:rPr>
        <w:t xml:space="preserve"> в письменном виде, не позднее, чем за 5 (пять) дней до начала работ, список лиц ответственных за безопасное ведение работ в электроустановках, с указанием фамилий, инициалов, должностей и группы по электробезопасности согласно Правил по охране труда при эксплуатации электроустановок (утв. Приказом Министерства труда и соцзащиты от 24.07.2013 г. № 328н), а также перечень автотранспорта для оформления пропусков на проход (проезд) на территорию Заказчика для производства работ.</w:t>
      </w:r>
    </w:p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5" w:name="_Ref245024651"/>
      <w:bookmarkStart w:id="16" w:name="_Ref269820997"/>
      <w:r w:rsidRPr="007F5AA5">
        <w:rPr>
          <w:color w:val="000000"/>
          <w:sz w:val="24"/>
          <w:szCs w:val="24"/>
        </w:rPr>
        <w:t>Вести в процессе выполнения работ необходимую документацию</w:t>
      </w:r>
      <w:bookmarkEnd w:id="15"/>
      <w:r w:rsidRPr="007F5AA5">
        <w:rPr>
          <w:color w:val="000000"/>
          <w:sz w:val="24"/>
          <w:szCs w:val="24"/>
        </w:rPr>
        <w:t xml:space="preserve"> в объеме и по форме, согласованной с Заказчиком. </w:t>
      </w:r>
      <w:bookmarkStart w:id="17" w:name="_Ref245024396"/>
      <w:r w:rsidRPr="007F5AA5">
        <w:rPr>
          <w:color w:val="000000"/>
          <w:sz w:val="24"/>
          <w:szCs w:val="24"/>
        </w:rPr>
        <w:t>Перечень необходимой документации определяется в соответствии с видом проводимых работ и должен соответствовать требованиям НТД. Подрядчик обязан осуществлять контроль за качеством оформления предоставляемой документации.</w:t>
      </w:r>
      <w:bookmarkEnd w:id="16"/>
      <w:bookmarkEnd w:id="17"/>
      <w:r w:rsidRPr="007F5AA5">
        <w:rPr>
          <w:color w:val="000000"/>
          <w:sz w:val="24"/>
          <w:szCs w:val="24"/>
        </w:rPr>
        <w:t xml:space="preserve"> </w:t>
      </w:r>
    </w:p>
    <w:p w:rsidR="00D13940" w:rsidRPr="007F5AA5" w:rsidRDefault="00D13940" w:rsidP="00D13940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Обеспечить свой персонал сертифицированными средствами индивидуальной защиты в соответствии с «Типовыми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</w:t>
      </w:r>
      <w:r>
        <w:rPr>
          <w:color w:val="000000"/>
          <w:sz w:val="24"/>
          <w:szCs w:val="24"/>
        </w:rPr>
        <w:t>, занятых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  <w:r w:rsidRPr="007F5AA5">
        <w:rPr>
          <w:color w:val="000000"/>
          <w:sz w:val="24"/>
          <w:szCs w:val="24"/>
        </w:rPr>
        <w:t>» (</w:t>
      </w:r>
      <w:r>
        <w:rPr>
          <w:color w:val="000000"/>
          <w:sz w:val="24"/>
          <w:szCs w:val="24"/>
        </w:rPr>
        <w:t>Приказ Минздравсоцразвития России от 25.04.2011 №340н)</w:t>
      </w:r>
      <w:r w:rsidRPr="007F5AA5">
        <w:rPr>
          <w:color w:val="000000"/>
          <w:sz w:val="24"/>
          <w:szCs w:val="24"/>
        </w:rPr>
        <w:t>, а также средствами коллективной защиты в соответствии с «Нормами комплектования средствами защиты» (Инструкция по применению и испытанию средств защиты, используемых в электроустановках СО 153-34.03.603-2003).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1276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Обеспечить прибытие персонала на Объект не позднее срока, указанного в Заявке.</w:t>
      </w:r>
    </w:p>
    <w:p w:rsidR="00D13940" w:rsidRDefault="00D13940" w:rsidP="00D13940">
      <w:pPr>
        <w:pStyle w:val="ConsNormal"/>
        <w:numPr>
          <w:ilvl w:val="2"/>
          <w:numId w:val="12"/>
        </w:numPr>
        <w:tabs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6195">
        <w:rPr>
          <w:rFonts w:ascii="Times New Roman" w:hAnsi="Times New Roman"/>
          <w:sz w:val="24"/>
          <w:szCs w:val="24"/>
        </w:rPr>
        <w:t>Не допускать своими действиями нарушений нормальной работы оборудования.</w:t>
      </w:r>
    </w:p>
    <w:p w:rsidR="00D13940" w:rsidRPr="00D64164" w:rsidRDefault="00D13940" w:rsidP="00D13940">
      <w:pPr>
        <w:pStyle w:val="a6"/>
        <w:numPr>
          <w:ilvl w:val="2"/>
          <w:numId w:val="12"/>
        </w:numPr>
        <w:ind w:left="0" w:firstLine="567"/>
        <w:contextualSpacing/>
        <w:jc w:val="both"/>
        <w:rPr>
          <w:sz w:val="24"/>
          <w:szCs w:val="24"/>
        </w:rPr>
      </w:pPr>
      <w:r w:rsidRPr="00D64164">
        <w:rPr>
          <w:i/>
          <w:sz w:val="24"/>
          <w:szCs w:val="24"/>
        </w:rPr>
        <w:t>(при заключении договоров с юридическими лицами)</w:t>
      </w:r>
      <w:r w:rsidRPr="00D64164">
        <w:rPr>
          <w:sz w:val="24"/>
          <w:szCs w:val="24"/>
        </w:rPr>
        <w:t xml:space="preserve"> Подрядчик</w:t>
      </w:r>
      <w:r>
        <w:rPr>
          <w:sz w:val="24"/>
          <w:szCs w:val="24"/>
        </w:rPr>
        <w:t xml:space="preserve"> обязуется</w:t>
      </w:r>
      <w:r w:rsidRPr="00D64164">
        <w:rPr>
          <w:sz w:val="24"/>
          <w:szCs w:val="24"/>
        </w:rPr>
        <w:t xml:space="preserve"> предоставлять Заказчику информацию: а) об изменении состава собственников Подрядчика (включая конечных</w:t>
      </w:r>
      <w:r>
        <w:rPr>
          <w:sz w:val="24"/>
          <w:szCs w:val="24"/>
        </w:rPr>
        <w:t xml:space="preserve"> бенефициаров), а также состава</w:t>
      </w:r>
      <w:r w:rsidRPr="00D64164">
        <w:rPr>
          <w:sz w:val="24"/>
          <w:szCs w:val="24"/>
        </w:rPr>
        <w:t xml:space="preserve"> исполнительных органов Подрядчика; б) информацию об изменении состава собственников (включая конечных бенефициаров)</w:t>
      </w:r>
      <w:r w:rsidRPr="00D64164" w:rsidDel="00FB7DFC">
        <w:rPr>
          <w:sz w:val="24"/>
          <w:szCs w:val="24"/>
        </w:rPr>
        <w:t xml:space="preserve"> </w:t>
      </w:r>
      <w:r w:rsidRPr="00D64164">
        <w:rPr>
          <w:sz w:val="24"/>
          <w:szCs w:val="24"/>
        </w:rPr>
        <w:t>привлекаемых субподрядчиков/соисполните</w:t>
      </w:r>
      <w:r>
        <w:rPr>
          <w:sz w:val="24"/>
          <w:szCs w:val="24"/>
        </w:rPr>
        <w:t>лей Подрядчика, а также состава</w:t>
      </w:r>
      <w:r w:rsidRPr="00D64164">
        <w:rPr>
          <w:sz w:val="24"/>
          <w:szCs w:val="24"/>
        </w:rPr>
        <w:t xml:space="preserve"> исполнительных органов привлекаемых субподрядчиков/соисполнителей.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</w:t>
      </w:r>
      <w:r>
        <w:rPr>
          <w:sz w:val="24"/>
          <w:szCs w:val="24"/>
        </w:rPr>
        <w:t>.</w:t>
      </w:r>
    </w:p>
    <w:p w:rsidR="00D13940" w:rsidRPr="00D64164" w:rsidRDefault="00D13940" w:rsidP="00D13940">
      <w:pPr>
        <w:spacing w:line="240" w:lineRule="auto"/>
        <w:rPr>
          <w:sz w:val="24"/>
          <w:szCs w:val="24"/>
        </w:rPr>
      </w:pPr>
      <w:r w:rsidRPr="00D64164">
        <w:rPr>
          <w:sz w:val="24"/>
          <w:szCs w:val="24"/>
        </w:rPr>
        <w:t>(</w:t>
      </w:r>
      <w:r w:rsidRPr="00D64164">
        <w:rPr>
          <w:i/>
          <w:sz w:val="24"/>
          <w:szCs w:val="24"/>
        </w:rPr>
        <w:t>при заключении договоров: с физическими лицами/ин</w:t>
      </w:r>
      <w:r>
        <w:rPr>
          <w:i/>
          <w:sz w:val="24"/>
          <w:szCs w:val="24"/>
        </w:rPr>
        <w:t xml:space="preserve">дивидуальными предпринимателями) </w:t>
      </w:r>
      <w:r w:rsidRPr="00D64164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D64164">
        <w:rPr>
          <w:sz w:val="24"/>
          <w:szCs w:val="24"/>
        </w:rPr>
        <w:t>обязуется предоставлять Заказчику информацию о произошедших изменениях персональных данных Подрядчика /руководителя Подрядчика (Ф.И.О., серия и номер, кем и когда выдан, место регистрации). 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</w:t>
      </w:r>
      <w:r>
        <w:rPr>
          <w:sz w:val="24"/>
          <w:szCs w:val="24"/>
        </w:rPr>
        <w:t>ждающие произошедшие изменения</w:t>
      </w:r>
      <w:r w:rsidRPr="00D64164">
        <w:rPr>
          <w:sz w:val="24"/>
          <w:szCs w:val="24"/>
        </w:rPr>
        <w:t>.</w:t>
      </w:r>
    </w:p>
    <w:p w:rsidR="00D13940" w:rsidRPr="007F5AA5" w:rsidRDefault="00D13940" w:rsidP="00D13940">
      <w:pPr>
        <w:pStyle w:val="ConsNormal"/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64164">
        <w:rPr>
          <w:rFonts w:ascii="Times New Roman" w:hAnsi="Times New Roman"/>
          <w:sz w:val="24"/>
          <w:szCs w:val="24"/>
        </w:rPr>
        <w:t xml:space="preserve">В случае неисполнения обязательства, предусмотренного настоящим пунктом Договора, Заказчик вправе в одностороннем внесудебном порядке отказаться от исполнения Договора. При этом Договор считается расторгнутым с даты получения Подрядчиком уведомления об отказе от исполнения Договора, если иной, более поздний, </w:t>
      </w:r>
      <w:r w:rsidRPr="00D64164">
        <w:rPr>
          <w:rFonts w:ascii="Times New Roman" w:hAnsi="Times New Roman"/>
          <w:sz w:val="24"/>
          <w:szCs w:val="24"/>
        </w:rPr>
        <w:lastRenderedPageBreak/>
        <w:t xml:space="preserve">срок не указан в уведомлении. При неполучении Подрядчиком уведомления (в том числе по причинам, связанным с отсутствием у Заказчика информации о фактическом местонахождении </w:t>
      </w:r>
      <w:r>
        <w:rPr>
          <w:rFonts w:ascii="Times New Roman" w:hAnsi="Times New Roman"/>
          <w:sz w:val="24"/>
          <w:szCs w:val="24"/>
        </w:rPr>
        <w:t>Подрядчика</w:t>
      </w:r>
      <w:r w:rsidRPr="00D64164">
        <w:rPr>
          <w:rFonts w:ascii="Times New Roman" w:hAnsi="Times New Roman"/>
          <w:sz w:val="24"/>
          <w:szCs w:val="24"/>
        </w:rPr>
        <w:t>, с изменением наименования, реорганизацией последнего), Договор считается расторгнутым с даты получения Заказчиком уведомления об отсутствии Подрядчика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4164">
        <w:rPr>
          <w:rFonts w:ascii="Times New Roman" w:hAnsi="Times New Roman"/>
          <w:sz w:val="24"/>
          <w:szCs w:val="24"/>
        </w:rPr>
        <w:t>по последнему известному Заказчику адресу, либо уведомления об истечении срока хранения корреспонденции органами связи</w:t>
      </w:r>
      <w:r w:rsidRPr="00D64164">
        <w:rPr>
          <w:rFonts w:ascii="Times New Roman" w:hAnsi="Times New Roman"/>
          <w:color w:val="000000"/>
          <w:sz w:val="24"/>
          <w:szCs w:val="24"/>
        </w:rPr>
        <w:t>*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13940" w:rsidRPr="00996195" w:rsidRDefault="00D13940" w:rsidP="00D13940">
      <w:pPr>
        <w:widowControl w:val="0"/>
        <w:numPr>
          <w:ilvl w:val="1"/>
          <w:numId w:val="12"/>
        </w:numPr>
        <w:tabs>
          <w:tab w:val="left" w:pos="1276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996195">
        <w:rPr>
          <w:b/>
          <w:i/>
          <w:color w:val="000000"/>
          <w:sz w:val="24"/>
          <w:szCs w:val="24"/>
        </w:rPr>
        <w:t>Подрядчик вправе: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567"/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имеет право заменить своего Представителя по техническим вопросам, направив письменное уведомление Заказчику не позднее, чем за 14 календарных дней до указанной замены.</w:t>
      </w:r>
    </w:p>
    <w:p w:rsidR="00D13940" w:rsidRPr="00996195" w:rsidRDefault="00D13940" w:rsidP="00D13940">
      <w:pPr>
        <w:widowControl w:val="0"/>
        <w:numPr>
          <w:ilvl w:val="2"/>
          <w:numId w:val="12"/>
        </w:numPr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документами. </w:t>
      </w:r>
    </w:p>
    <w:p w:rsidR="00D13940" w:rsidRPr="008C21D6" w:rsidRDefault="00D13940" w:rsidP="00C12F00">
      <w:pPr>
        <w:widowControl w:val="0"/>
        <w:numPr>
          <w:ilvl w:val="2"/>
          <w:numId w:val="12"/>
        </w:numPr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18" w:name="_Ref269748799"/>
      <w:r w:rsidRPr="00996195">
        <w:rPr>
          <w:color w:val="000000"/>
          <w:sz w:val="24"/>
          <w:szCs w:val="24"/>
        </w:rPr>
        <w:t xml:space="preserve">При необходимости выполнения совмещенных работ на объекте совместно с Заказчиком разрабатывать график совмещенных работ. </w:t>
      </w:r>
      <w:bookmarkEnd w:id="18"/>
    </w:p>
    <w:p w:rsidR="00D13940" w:rsidRPr="000F6CEE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9" w:name="_Toc226796491"/>
      <w:r w:rsidRPr="000F6CEE">
        <w:rPr>
          <w:rFonts w:ascii="Times New Roman" w:hAnsi="Times New Roman"/>
          <w:color w:val="000000"/>
          <w:sz w:val="24"/>
          <w:szCs w:val="24"/>
        </w:rPr>
        <w:t>Требования к контролю качества выполняемых работ.</w:t>
      </w:r>
    </w:p>
    <w:bookmarkEnd w:id="19"/>
    <w:p w:rsidR="00D13940" w:rsidRPr="00506599" w:rsidRDefault="00D13940" w:rsidP="00C12F00">
      <w:pPr>
        <w:pStyle w:val="a6"/>
        <w:widowControl w:val="0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 w:rsidRPr="00506599">
        <w:rPr>
          <w:color w:val="000000"/>
          <w:sz w:val="24"/>
          <w:szCs w:val="24"/>
        </w:rPr>
        <w:t>Качество выполняемых работ обеспечивается соблюдением Сторонами следующих условий и требований:</w:t>
      </w:r>
    </w:p>
    <w:p w:rsidR="00D13940" w:rsidRPr="004416E4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качеством применяемой документации (проектной, технологической, конструкторской, нормативной), и т.п.;</w:t>
      </w:r>
    </w:p>
    <w:p w:rsidR="00D13940" w:rsidRPr="004416E4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416E4">
        <w:rPr>
          <w:color w:val="000000"/>
          <w:sz w:val="24"/>
          <w:szCs w:val="24"/>
        </w:rPr>
        <w:t>качеством применяемых материалов и оборудования их соответствием действующим ГОСТам, сертификатам соответствия и требованиям стандартов;</w:t>
      </w:r>
    </w:p>
    <w:p w:rsidR="00D13940" w:rsidRPr="00931519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31519">
        <w:rPr>
          <w:color w:val="000000"/>
          <w:sz w:val="24"/>
          <w:szCs w:val="24"/>
        </w:rPr>
        <w:t xml:space="preserve">качеством технологии производства работ; </w:t>
      </w:r>
    </w:p>
    <w:p w:rsidR="00D13940" w:rsidRPr="00D5199C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 xml:space="preserve">качеством технической документации. </w:t>
      </w:r>
    </w:p>
    <w:p w:rsidR="00D13940" w:rsidRPr="00D5199C" w:rsidRDefault="00D13940" w:rsidP="00C12F00">
      <w:pPr>
        <w:widowControl w:val="0"/>
        <w:numPr>
          <w:ilvl w:val="1"/>
          <w:numId w:val="1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5199C">
        <w:rPr>
          <w:color w:val="000000"/>
          <w:sz w:val="24"/>
          <w:szCs w:val="24"/>
        </w:rPr>
        <w:t xml:space="preserve">Контроль качества производства работ осуществляется Сторонами в соответствии с установленными обязанностями по настоящему Договору: </w:t>
      </w:r>
    </w:p>
    <w:p w:rsidR="00D13940" w:rsidRPr="00193F3C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входной контроль материально технических ресурсов и оборудов</w:t>
      </w:r>
      <w:r>
        <w:rPr>
          <w:color w:val="000000"/>
          <w:sz w:val="24"/>
          <w:szCs w:val="24"/>
        </w:rPr>
        <w:t>ания;</w:t>
      </w:r>
    </w:p>
    <w:p w:rsidR="00D13940" w:rsidRPr="00193F3C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контроль соблюдения технологии производства работ и соответствие конечного результата требованиям нормативно-технической документации, осуществл</w:t>
      </w:r>
      <w:r>
        <w:rPr>
          <w:color w:val="000000"/>
          <w:sz w:val="24"/>
          <w:szCs w:val="24"/>
        </w:rPr>
        <w:t>яется представителями Заказчика</w:t>
      </w:r>
      <w:r w:rsidRPr="00193F3C">
        <w:rPr>
          <w:color w:val="000000"/>
          <w:sz w:val="24"/>
          <w:szCs w:val="24"/>
        </w:rPr>
        <w:t xml:space="preserve">, в соответствии с требованиями п.п.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_Ref245024622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="00A61D30">
        <w:rPr>
          <w:color w:val="000000"/>
          <w:sz w:val="24"/>
          <w:szCs w:val="24"/>
        </w:rPr>
        <w:t>5.2.1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5.2.3 </w:t>
      </w:r>
      <w:r w:rsidRPr="00193F3C">
        <w:rPr>
          <w:color w:val="000000"/>
          <w:sz w:val="24"/>
          <w:szCs w:val="24"/>
        </w:rPr>
        <w:t>настоящего Договора.</w:t>
      </w:r>
    </w:p>
    <w:p w:rsidR="00D13940" w:rsidRPr="00193F3C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 xml:space="preserve">контроль качества предоставляемой документации, определенной пунктом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_Ref245024651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="00A61D30">
        <w:rPr>
          <w:color w:val="000000"/>
          <w:sz w:val="24"/>
          <w:szCs w:val="24"/>
        </w:rPr>
        <w:t>5.3.10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 осуществляется Заказчиком при приемке выполненных работ.</w:t>
      </w:r>
    </w:p>
    <w:p w:rsidR="00D13940" w:rsidRPr="00193F3C" w:rsidRDefault="00D13940" w:rsidP="00C12F00">
      <w:pPr>
        <w:widowControl w:val="0"/>
        <w:numPr>
          <w:ilvl w:val="1"/>
          <w:numId w:val="13"/>
        </w:numPr>
        <w:tabs>
          <w:tab w:val="left" w:pos="1134"/>
          <w:tab w:val="left" w:pos="1418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Результаты контрольных процедур для обеспечения качества выполняемых работ фиксируются Сторонами следующим образом:</w:t>
      </w:r>
    </w:p>
    <w:p w:rsidR="00D13940" w:rsidRPr="00996195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соблюдение технологии и качество выполненных работ фиксируются в Акте приемки выполненных работ при сдаче-приемке выполненных работ Заказчику;</w:t>
      </w:r>
    </w:p>
    <w:p w:rsidR="00D13940" w:rsidRPr="0047076B" w:rsidRDefault="00D13940" w:rsidP="00C12F00">
      <w:pPr>
        <w:widowControl w:val="0"/>
        <w:numPr>
          <w:ilvl w:val="2"/>
          <w:numId w:val="11"/>
        </w:numPr>
        <w:tabs>
          <w:tab w:val="left" w:pos="851"/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документация, передаваемая Подрядчиком после окончания работ, </w:t>
      </w:r>
      <w:r w:rsidRPr="00193F3C">
        <w:rPr>
          <w:color w:val="000000"/>
          <w:sz w:val="24"/>
          <w:szCs w:val="24"/>
        </w:rPr>
        <w:t>проверяется Заказчиком и в случае обнаружения ее несоответствия требованиям, установленным к содержанию и оформлению технической документации, возвращается Подрядчику для доработки.</w:t>
      </w:r>
    </w:p>
    <w:p w:rsidR="00D13940" w:rsidRPr="000F6CEE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0F6CEE">
        <w:rPr>
          <w:rFonts w:ascii="Times New Roman" w:hAnsi="Times New Roman"/>
          <w:color w:val="000000"/>
          <w:sz w:val="24"/>
          <w:szCs w:val="24"/>
        </w:rPr>
        <w:t>Срок</w:t>
      </w:r>
      <w:r>
        <w:rPr>
          <w:rFonts w:ascii="Times New Roman" w:hAnsi="Times New Roman"/>
          <w:color w:val="000000"/>
          <w:sz w:val="24"/>
          <w:szCs w:val="24"/>
        </w:rPr>
        <w:t>и по договору</w:t>
      </w:r>
    </w:p>
    <w:p w:rsidR="00D13940" w:rsidRDefault="00C12F0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Настоящий договор вступает в силу с момента подписания сторонами, распространяет свое действие на правоотношения сторон возникшие с </w:t>
      </w:r>
      <w:r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 xml:space="preserve"> января 2019 года и действует </w:t>
      </w:r>
      <w:r>
        <w:rPr>
          <w:color w:val="000000"/>
          <w:sz w:val="23"/>
          <w:szCs w:val="23"/>
        </w:rPr>
        <w:t>до полного исполнения обязательств Сторонами</w:t>
      </w:r>
      <w:r w:rsidR="00D13940" w:rsidRPr="00996195">
        <w:rPr>
          <w:color w:val="000000"/>
          <w:sz w:val="24"/>
          <w:szCs w:val="24"/>
        </w:rPr>
        <w:t>, включая гарантийные обязательства Подрядчика.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0F6CEE">
        <w:rPr>
          <w:color w:val="000000"/>
          <w:sz w:val="24"/>
          <w:szCs w:val="24"/>
        </w:rPr>
        <w:t xml:space="preserve">Срок выполнения работ по настоящему Договору с </w:t>
      </w:r>
      <w:r w:rsidR="00C12F00">
        <w:rPr>
          <w:color w:val="000000"/>
          <w:sz w:val="24"/>
          <w:szCs w:val="24"/>
        </w:rPr>
        <w:t>20</w:t>
      </w:r>
      <w:r w:rsidRPr="000F6CEE">
        <w:rPr>
          <w:color w:val="000000"/>
          <w:sz w:val="24"/>
          <w:szCs w:val="24"/>
        </w:rPr>
        <w:t>.01.201</w:t>
      </w:r>
      <w:r>
        <w:rPr>
          <w:color w:val="000000"/>
          <w:sz w:val="24"/>
          <w:szCs w:val="24"/>
        </w:rPr>
        <w:t>9</w:t>
      </w:r>
      <w:r w:rsidRPr="000F6CEE">
        <w:rPr>
          <w:color w:val="000000"/>
          <w:sz w:val="24"/>
          <w:szCs w:val="24"/>
        </w:rPr>
        <w:t xml:space="preserve"> года по 31.12.201</w:t>
      </w:r>
      <w:r>
        <w:rPr>
          <w:color w:val="000000"/>
          <w:sz w:val="24"/>
          <w:szCs w:val="24"/>
        </w:rPr>
        <w:t>9</w:t>
      </w:r>
      <w:r w:rsidRPr="000F6CEE">
        <w:rPr>
          <w:color w:val="000000"/>
          <w:sz w:val="24"/>
          <w:szCs w:val="24"/>
        </w:rPr>
        <w:t xml:space="preserve"> года. 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0F6CEE">
        <w:rPr>
          <w:color w:val="000000"/>
          <w:sz w:val="24"/>
          <w:szCs w:val="24"/>
        </w:rPr>
        <w:t>роки выполнения работ в каждом отчетном периоде определяются Графиком выполнения работ (Приложение 2), который является неотъемлемой частью настоящего Договора.</w:t>
      </w:r>
    </w:p>
    <w:p w:rsidR="00D13940" w:rsidRPr="000F6CEE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0F6CEE">
        <w:rPr>
          <w:rFonts w:ascii="Times New Roman" w:hAnsi="Times New Roman"/>
          <w:color w:val="000000"/>
          <w:sz w:val="24"/>
          <w:szCs w:val="24"/>
        </w:rPr>
        <w:t>Приемка выполненных работ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Передача результатов выполненных работ Подрядчиком и приемка их </w:t>
      </w:r>
      <w:r w:rsidRPr="00996195">
        <w:rPr>
          <w:color w:val="000000"/>
          <w:sz w:val="24"/>
          <w:szCs w:val="24"/>
        </w:rPr>
        <w:lastRenderedPageBreak/>
        <w:t>Заказчиком оформляются Актами в соответствии с п.</w:t>
      </w:r>
      <w:r>
        <w:rPr>
          <w:color w:val="000000"/>
          <w:sz w:val="24"/>
          <w:szCs w:val="24"/>
        </w:rPr>
        <w:t>3.6</w:t>
      </w:r>
      <w:r w:rsidRPr="00193F3C">
        <w:rPr>
          <w:color w:val="000000"/>
          <w:sz w:val="24"/>
          <w:szCs w:val="24"/>
        </w:rPr>
        <w:t xml:space="preserve"> и 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_Ref245024396 \n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="00A61D30">
        <w:rPr>
          <w:color w:val="000000"/>
          <w:sz w:val="24"/>
          <w:szCs w:val="24"/>
        </w:rPr>
        <w:t>5.3.10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 </w:t>
      </w:r>
      <w:bookmarkStart w:id="20" w:name="_Ref245024966"/>
    </w:p>
    <w:bookmarkEnd w:id="20"/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60C84">
        <w:rPr>
          <w:color w:val="000000"/>
          <w:sz w:val="24"/>
          <w:szCs w:val="24"/>
        </w:rPr>
        <w:t>По окончании работ Подрядчик оформляет необходимую техническую документацию согласно требованиям Н</w:t>
      </w:r>
      <w:r>
        <w:rPr>
          <w:color w:val="000000"/>
          <w:sz w:val="24"/>
          <w:szCs w:val="24"/>
        </w:rPr>
        <w:t>ТД, производит запись в журнале.</w:t>
      </w:r>
    </w:p>
    <w:p w:rsidR="00D13940" w:rsidRPr="00B32036" w:rsidRDefault="00D13940" w:rsidP="00C12F0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D60C84">
        <w:rPr>
          <w:color w:val="000000"/>
          <w:sz w:val="24"/>
          <w:szCs w:val="24"/>
        </w:rPr>
        <w:t>Техническую документацию и паспорта на оборудование Подрядчик передает Представителю Заказчика в срок не позднее чем через 7 (семь) календа</w:t>
      </w:r>
      <w:r>
        <w:rPr>
          <w:color w:val="000000"/>
          <w:sz w:val="24"/>
          <w:szCs w:val="24"/>
        </w:rPr>
        <w:t>рных дней после окончания работ.</w:t>
      </w:r>
      <w:bookmarkStart w:id="21" w:name="_GoBack"/>
      <w:bookmarkEnd w:id="21"/>
    </w:p>
    <w:p w:rsidR="00D13940" w:rsidRPr="00D60C84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C84">
        <w:rPr>
          <w:rFonts w:ascii="Times New Roman" w:hAnsi="Times New Roman"/>
          <w:color w:val="000000"/>
          <w:sz w:val="24"/>
          <w:szCs w:val="24"/>
        </w:rPr>
        <w:t>Гарантийные обязательства</w:t>
      </w:r>
    </w:p>
    <w:p w:rsidR="00D13940" w:rsidRPr="00996195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Подрядчик гарантирует:</w:t>
      </w:r>
    </w:p>
    <w:p w:rsidR="00D13940" w:rsidRPr="00996195" w:rsidRDefault="00D13940" w:rsidP="00D13940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выполнение комплекса работ в полном объеме и в сроки, определенные условиями настоящего Договора;</w:t>
      </w:r>
    </w:p>
    <w:p w:rsidR="00D13940" w:rsidRPr="00996195" w:rsidRDefault="00D13940" w:rsidP="00D13940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качество выполнения всех работ в соответствии с требованиями инструкций заводов-изготовителей оборудования, нормативной и технологической документацией и действующими нормами, и правилами;</w:t>
      </w:r>
    </w:p>
    <w:p w:rsidR="00D13940" w:rsidRPr="00996195" w:rsidRDefault="00D13940" w:rsidP="00D13940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своевременное устранение недостатков и дефектов, выявленных при приемке работ и в период гарантийного срока эксплуатации оборудования;</w:t>
      </w:r>
    </w:p>
    <w:p w:rsidR="00D13940" w:rsidRPr="004416E4" w:rsidRDefault="00D13940" w:rsidP="00D13940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4416E4">
        <w:rPr>
          <w:sz w:val="24"/>
          <w:szCs w:val="24"/>
        </w:rPr>
        <w:t>качество материалов, комплектующих изделий, конструкций и систем, используемых Подрядчиком для выполнения работ, в соответствии с проектной документацией, государственными стандартами, техническими условиями;</w:t>
      </w:r>
    </w:p>
    <w:p w:rsidR="00D13940" w:rsidRPr="00931519" w:rsidRDefault="00D13940" w:rsidP="00D13940">
      <w:pPr>
        <w:widowControl w:val="0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931519">
        <w:rPr>
          <w:sz w:val="24"/>
          <w:szCs w:val="24"/>
        </w:rPr>
        <w:t>наличие соответствующих сертификатов, технических паспортов или других документов удостоверяющих качество материалов, оборудования и комплектующих изделий, конструкций и систем, используемых Подрядчиком для выполнения работ.</w:t>
      </w:r>
    </w:p>
    <w:p w:rsidR="00D13940" w:rsidRPr="006D1218" w:rsidRDefault="00D13940" w:rsidP="00D13940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D5199C">
        <w:rPr>
          <w:sz w:val="24"/>
          <w:szCs w:val="24"/>
        </w:rPr>
        <w:t xml:space="preserve">Подрядчик гарантирует достижение оборудованием, указанным в Приложении 1 к Договору, показателей работы, установленных технической документацией, и возможность его эксплуатации на протяжении гарантийного срока, </w:t>
      </w:r>
      <w:r w:rsidRPr="006D1218">
        <w:rPr>
          <w:sz w:val="24"/>
          <w:szCs w:val="24"/>
        </w:rPr>
        <w:t xml:space="preserve">указанного в п. </w:t>
      </w:r>
      <w:r w:rsidRPr="006D1218">
        <w:rPr>
          <w:sz w:val="24"/>
          <w:szCs w:val="24"/>
        </w:rPr>
        <w:fldChar w:fldCharType="begin"/>
      </w:r>
      <w:r w:rsidRPr="006D1218">
        <w:rPr>
          <w:sz w:val="24"/>
          <w:szCs w:val="24"/>
        </w:rPr>
        <w:instrText xml:space="preserve"> REF _Ref245024806 \r \h  \* MERGEFORMAT </w:instrText>
      </w:r>
      <w:r w:rsidRPr="006D1218">
        <w:rPr>
          <w:sz w:val="24"/>
          <w:szCs w:val="24"/>
        </w:rPr>
      </w:r>
      <w:r w:rsidRPr="006D1218">
        <w:rPr>
          <w:sz w:val="24"/>
          <w:szCs w:val="24"/>
        </w:rPr>
        <w:fldChar w:fldCharType="separate"/>
      </w:r>
      <w:r w:rsidR="00A61D30">
        <w:rPr>
          <w:sz w:val="24"/>
          <w:szCs w:val="24"/>
        </w:rPr>
        <w:t>9.3</w:t>
      </w:r>
      <w:r w:rsidRPr="006D1218">
        <w:rPr>
          <w:sz w:val="24"/>
          <w:szCs w:val="24"/>
        </w:rPr>
        <w:fldChar w:fldCharType="end"/>
      </w:r>
      <w:r w:rsidRPr="006D1218">
        <w:rPr>
          <w:sz w:val="24"/>
          <w:szCs w:val="24"/>
        </w:rPr>
        <w:t xml:space="preserve"> настоящего Договора.</w:t>
      </w:r>
    </w:p>
    <w:p w:rsidR="00D13940" w:rsidRPr="006D1218" w:rsidRDefault="00D13940" w:rsidP="00D13940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6D1218">
        <w:rPr>
          <w:sz w:val="24"/>
          <w:szCs w:val="24"/>
        </w:rPr>
        <w:t xml:space="preserve"> </w:t>
      </w:r>
      <w:bookmarkStart w:id="22" w:name="_Ref245024806"/>
      <w:r w:rsidRPr="006D1218">
        <w:rPr>
          <w:sz w:val="24"/>
          <w:szCs w:val="24"/>
        </w:rPr>
        <w:t>Срок гарантии на выполнен</w:t>
      </w:r>
      <w:r>
        <w:rPr>
          <w:sz w:val="24"/>
          <w:szCs w:val="24"/>
        </w:rPr>
        <w:t>ный результат работ составляет 12</w:t>
      </w:r>
      <w:r w:rsidRPr="006D1218">
        <w:rPr>
          <w:sz w:val="24"/>
          <w:szCs w:val="24"/>
        </w:rPr>
        <w:t xml:space="preserve"> месяцев с момента подписания обеими Сторонами</w:t>
      </w:r>
      <w:r>
        <w:rPr>
          <w:sz w:val="24"/>
          <w:szCs w:val="24"/>
        </w:rPr>
        <w:t xml:space="preserve"> Акта приемки выполненных работ</w:t>
      </w:r>
      <w:r w:rsidRPr="006D1218">
        <w:rPr>
          <w:sz w:val="24"/>
          <w:szCs w:val="24"/>
        </w:rPr>
        <w:t>.</w:t>
      </w:r>
      <w:bookmarkEnd w:id="22"/>
      <w:r w:rsidRPr="006D1218">
        <w:rPr>
          <w:sz w:val="24"/>
          <w:szCs w:val="24"/>
        </w:rPr>
        <w:t xml:space="preserve"> 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996195">
        <w:rPr>
          <w:sz w:val="24"/>
          <w:szCs w:val="24"/>
        </w:rPr>
        <w:t>При обнаружении недостатков в выполненной работе гарантийный срок продлевается на период устранения недостатков.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567"/>
        <w:rPr>
          <w:sz w:val="24"/>
          <w:szCs w:val="24"/>
        </w:rPr>
      </w:pPr>
      <w:r w:rsidRPr="00DD037F">
        <w:rPr>
          <w:sz w:val="24"/>
          <w:szCs w:val="24"/>
        </w:rPr>
        <w:t>В течение гарантийного периода Подрядчик обязан по письменному требованию Заказчика, в срок, установленный Заказчиком, за свой счет выполнить все работы по исправлению и устранению дефектов, являющихся следствием нарушения Подрядчиком обязательств по Договору, а также, в случае необходимости, повторно выполнить отдельные виды работ за свой счет.</w:t>
      </w:r>
    </w:p>
    <w:p w:rsidR="00D13940" w:rsidRPr="00DD037F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D037F">
        <w:rPr>
          <w:rFonts w:ascii="Times New Roman" w:hAnsi="Times New Roman"/>
          <w:color w:val="000000"/>
          <w:sz w:val="24"/>
          <w:szCs w:val="24"/>
        </w:rPr>
        <w:t>Ответственность сторон</w:t>
      </w:r>
    </w:p>
    <w:p w:rsidR="00D13940" w:rsidRPr="007F5AA5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7F5AA5">
        <w:rPr>
          <w:b/>
          <w:i/>
          <w:color w:val="000000"/>
          <w:sz w:val="24"/>
          <w:szCs w:val="24"/>
        </w:rPr>
        <w:t>Ответственность Подрядчика:</w:t>
      </w:r>
    </w:p>
    <w:p w:rsidR="00D13940" w:rsidRPr="00193F3C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</w:t>
      </w:r>
      <w:bookmarkStart w:id="23" w:name="_Ref245024904"/>
      <w:r w:rsidRPr="007F5AA5">
        <w:rPr>
          <w:color w:val="000000"/>
          <w:sz w:val="24"/>
          <w:szCs w:val="24"/>
        </w:rPr>
        <w:t xml:space="preserve">В случае не устранения Подрядчиком выявленных недостатков в работе в срок, указанный в Акте </w:t>
      </w:r>
      <w:r>
        <w:rPr>
          <w:color w:val="000000"/>
          <w:sz w:val="24"/>
          <w:szCs w:val="24"/>
        </w:rPr>
        <w:t>о данных нарушениях</w:t>
      </w:r>
      <w:r w:rsidRPr="007F5AA5">
        <w:rPr>
          <w:color w:val="000000"/>
          <w:sz w:val="24"/>
          <w:szCs w:val="24"/>
        </w:rPr>
        <w:t xml:space="preserve"> (п. </w:t>
      </w:r>
      <w:r>
        <w:rPr>
          <w:color w:val="000000"/>
          <w:sz w:val="24"/>
          <w:szCs w:val="24"/>
        </w:rPr>
        <w:t xml:space="preserve">5.2.1 Договора), </w:t>
      </w:r>
      <w:r w:rsidRPr="00193F3C">
        <w:rPr>
          <w:color w:val="000000"/>
          <w:sz w:val="24"/>
          <w:szCs w:val="24"/>
        </w:rPr>
        <w:t>Заказчик имеет право удержать с Подрядчика штраф из суммы, подлежащей уплате за выполненные работы. Размер штрафа устанавливается в размере двойной стоимости работ по устранению выявленных недостатков, зафиксированных в Акте. При этом Подрядчик не освобождается от обязанности устранить выявленные недостатки</w:t>
      </w:r>
      <w:r>
        <w:rPr>
          <w:color w:val="000000"/>
          <w:sz w:val="24"/>
          <w:szCs w:val="24"/>
        </w:rPr>
        <w:t xml:space="preserve"> </w:t>
      </w:r>
      <w:r w:rsidRPr="00193F3C">
        <w:rPr>
          <w:color w:val="000000"/>
          <w:sz w:val="24"/>
          <w:szCs w:val="24"/>
        </w:rPr>
        <w:t>в работе за свой счет.</w:t>
      </w:r>
      <w:bookmarkEnd w:id="23"/>
      <w:r w:rsidRPr="00193F3C">
        <w:rPr>
          <w:color w:val="000000"/>
          <w:sz w:val="24"/>
          <w:szCs w:val="24"/>
        </w:rPr>
        <w:t xml:space="preserve"> </w:t>
      </w:r>
    </w:p>
    <w:p w:rsidR="00D13940" w:rsidRPr="00193F3C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Расчет стоимости работ по устранению выявленных недостатков, зафиксированных в Акте</w:t>
      </w:r>
      <w:r>
        <w:rPr>
          <w:color w:val="000000"/>
          <w:sz w:val="24"/>
          <w:szCs w:val="24"/>
        </w:rPr>
        <w:t>,</w:t>
      </w:r>
      <w:r w:rsidRPr="00996195">
        <w:rPr>
          <w:color w:val="000000"/>
          <w:sz w:val="24"/>
          <w:szCs w:val="24"/>
        </w:rPr>
        <w:t xml:space="preserve"> предоставляет Подрядчик. В случае если Подрядчик не предоставил необходимый расчет в течение трех рабочих дней после истечения срока указанного в Акте (п.</w:t>
      </w:r>
      <w:r>
        <w:rPr>
          <w:color w:val="000000"/>
          <w:sz w:val="24"/>
          <w:szCs w:val="24"/>
        </w:rPr>
        <w:t>10.1.1</w:t>
      </w:r>
      <w:r w:rsidRPr="00193F3C">
        <w:rPr>
          <w:color w:val="000000"/>
          <w:sz w:val="24"/>
          <w:szCs w:val="24"/>
        </w:rPr>
        <w:t xml:space="preserve"> Договора), Заказчик имеет право самостоятельно произвести необходимые расчеты и удержать с Подрядчика штраф в размере, определенном в соответствии с п.</w:t>
      </w:r>
      <w:r>
        <w:rPr>
          <w:color w:val="000000"/>
          <w:sz w:val="24"/>
          <w:szCs w:val="24"/>
        </w:rPr>
        <w:t>10.1.1</w:t>
      </w:r>
      <w:r w:rsidRPr="00193F3C">
        <w:rPr>
          <w:color w:val="000000"/>
          <w:sz w:val="24"/>
          <w:szCs w:val="24"/>
        </w:rPr>
        <w:t xml:space="preserve"> Договора из суммы, подлежащей уплате.</w:t>
      </w:r>
    </w:p>
    <w:p w:rsidR="00D13940" w:rsidRPr="007F5AA5" w:rsidRDefault="00D13940" w:rsidP="00D13940">
      <w:pPr>
        <w:widowControl w:val="0"/>
        <w:numPr>
          <w:ilvl w:val="2"/>
          <w:numId w:val="3"/>
        </w:numPr>
        <w:tabs>
          <w:tab w:val="num" w:pos="1288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4" w:name="_Ref245024345"/>
      <w:r w:rsidRPr="007F5AA5">
        <w:rPr>
          <w:sz w:val="24"/>
          <w:szCs w:val="24"/>
        </w:rPr>
        <w:t xml:space="preserve">Подрядчик несет ответственность перед Заказчиком за нарушение на объектах Заказчика работниками Подрядчика,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Федерации. В случае </w:t>
      </w:r>
      <w:r w:rsidRPr="007F5AA5">
        <w:rPr>
          <w:sz w:val="24"/>
          <w:szCs w:val="24"/>
        </w:rPr>
        <w:lastRenderedPageBreak/>
        <w:t xml:space="preserve">выявления факта нарушения Заказчик вправе взыскать с Подрядчика штраф в размере 50 000 (пятьдесят) тысяч рублей за каждое нарушение. Факт нарушения подтверждается </w:t>
      </w:r>
      <w:r>
        <w:rPr>
          <w:sz w:val="24"/>
          <w:szCs w:val="24"/>
        </w:rPr>
        <w:t xml:space="preserve">протоколом, согласно Положению </w:t>
      </w:r>
      <w:r w:rsidRPr="007F5AA5">
        <w:rPr>
          <w:sz w:val="24"/>
          <w:szCs w:val="24"/>
        </w:rPr>
        <w:t>АО «Тюменьэнерго» о проведении проверок по соблюдению правил охраны труда на рабочих местах, составленным и подписанным представителями Заказчика и Подрядчика. Подрядчик уплачивает Заказчику штраф, установленный в настоящем пункте в течение 5 (пяти) дней с даты получения соответствующего требования Заказчика.</w:t>
      </w:r>
    </w:p>
    <w:bookmarkEnd w:id="24"/>
    <w:p w:rsidR="00D13940" w:rsidRPr="00996195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В случаях нарушений Подрядчиком при выполнении работ нормативно-правовых актов Российской Федерации, взыскания, налагаемые на Заказчика уполномоченными надзорными органами РФ, возмещаются Подрядчиком в течение 10 дней с момента предоставления Заказчиком копий документов, подтверждающих оплату Заказчиком ш</w:t>
      </w:r>
      <w:r w:rsidRPr="00996195">
        <w:rPr>
          <w:color w:val="000000"/>
          <w:sz w:val="24"/>
          <w:szCs w:val="24"/>
        </w:rPr>
        <w:t xml:space="preserve">трафных санкций. </w:t>
      </w:r>
    </w:p>
    <w:p w:rsidR="00D13940" w:rsidRPr="00996195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5" w:name="_Ref245024375"/>
      <w:r w:rsidRPr="00996195">
        <w:rPr>
          <w:color w:val="000000"/>
          <w:sz w:val="24"/>
          <w:szCs w:val="24"/>
        </w:rPr>
        <w:t>Подрядчик обязан незамедлительно информировать Заказчика обо всех инцидентах, авариях и несчастных случаях, произошедших на объектах Заказчика, принимать участие в их расследовании в соответствии с требованиями государственных нормативно-технических и правовых актов. Расследование причин аварий, инцидентов и несчастных случаев осуществляется в порядке, предусмотренном действующим законодательством РФ и внутренними нормативными актами Заказчика, комиссией с обязательным участием Представителей Заказчика, Подрядчика и привлекаемых Подрядчиком третьих лиц, а также Представителей уполномоченных государственных органов, в случаях, предусмотренных действующим законодательством РФ. Отказ от участия в комиссии не допускается.</w:t>
      </w:r>
      <w:bookmarkEnd w:id="25"/>
      <w:r w:rsidRPr="00996195">
        <w:rPr>
          <w:color w:val="000000"/>
          <w:sz w:val="24"/>
          <w:szCs w:val="24"/>
        </w:rPr>
        <w:t xml:space="preserve"> </w:t>
      </w:r>
    </w:p>
    <w:p w:rsidR="00D13940" w:rsidRPr="00E17076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26" w:name="_Ref245025043"/>
      <w:r w:rsidRPr="00651B68">
        <w:rPr>
          <w:color w:val="000000"/>
          <w:sz w:val="24"/>
          <w:szCs w:val="24"/>
        </w:rPr>
        <w:t>При наличии вины Подр</w:t>
      </w:r>
      <w:r w:rsidRPr="00E17076">
        <w:rPr>
          <w:color w:val="000000"/>
          <w:sz w:val="24"/>
          <w:szCs w:val="24"/>
        </w:rPr>
        <w:t>ядчика в возникновении аварии, пожаров, инцидентов и несчастных случаев, произошедших в процессе работы, последний обязуется возместить Заказчику причиненные убытки в полном объеме.</w:t>
      </w:r>
      <w:bookmarkEnd w:id="26"/>
    </w:p>
    <w:p w:rsidR="00D13940" w:rsidRPr="00193F3C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E17076">
        <w:rPr>
          <w:color w:val="000000"/>
          <w:sz w:val="24"/>
          <w:szCs w:val="24"/>
        </w:rPr>
        <w:t xml:space="preserve">В случае если факт нарушений, указанных в п.п.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_Ref245024345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="00A61D30">
        <w:rPr>
          <w:color w:val="000000"/>
          <w:sz w:val="24"/>
          <w:szCs w:val="24"/>
        </w:rPr>
        <w:t>10.1.3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, </w:t>
      </w:r>
      <w:r w:rsidRPr="007F5AA5">
        <w:rPr>
          <w:color w:val="000000"/>
          <w:sz w:val="24"/>
          <w:szCs w:val="24"/>
        </w:rPr>
        <w:t>1</w:t>
      </w:r>
      <w:r w:rsidRPr="00904256">
        <w:rPr>
          <w:color w:val="000000"/>
          <w:sz w:val="24"/>
          <w:szCs w:val="24"/>
        </w:rPr>
        <w:t>0</w:t>
      </w:r>
      <w:r w:rsidRPr="007F5AA5">
        <w:rPr>
          <w:color w:val="000000"/>
          <w:sz w:val="24"/>
          <w:szCs w:val="24"/>
        </w:rPr>
        <w:t>.1.4</w:t>
      </w:r>
      <w:r w:rsidRPr="00904256">
        <w:rPr>
          <w:color w:val="000000"/>
          <w:sz w:val="24"/>
          <w:szCs w:val="24"/>
        </w:rPr>
        <w:t xml:space="preserve"> </w:t>
      </w:r>
      <w:r w:rsidRPr="007F5AA5">
        <w:rPr>
          <w:color w:val="000000"/>
          <w:sz w:val="24"/>
          <w:szCs w:val="24"/>
        </w:rPr>
        <w:t>- 1</w:t>
      </w:r>
      <w:r w:rsidRPr="00904256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.1.6</w:t>
      </w:r>
      <w:r w:rsidRPr="00904256">
        <w:rPr>
          <w:color w:val="000000"/>
          <w:sz w:val="24"/>
          <w:szCs w:val="24"/>
        </w:rPr>
        <w:t xml:space="preserve"> </w:t>
      </w:r>
      <w:r w:rsidRPr="00193F3C">
        <w:rPr>
          <w:color w:val="000000"/>
          <w:sz w:val="24"/>
          <w:szCs w:val="24"/>
        </w:rPr>
        <w:t>Договора привел к возникновению убытков у третьих лиц, то Подрядчик обязан возместить Заказчику убытки в течение 15 (пятнадцати) дней с даты предъявления Заказчико</w:t>
      </w:r>
      <w:r>
        <w:rPr>
          <w:color w:val="000000"/>
          <w:sz w:val="24"/>
          <w:szCs w:val="24"/>
        </w:rPr>
        <w:t>м соответствующего требования.</w:t>
      </w:r>
    </w:p>
    <w:p w:rsidR="00D13940" w:rsidRPr="00996195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 случае невыполнения объема работ, указанных в согласованном и утвержденном Сторонами </w:t>
      </w:r>
      <w:r>
        <w:rPr>
          <w:color w:val="000000"/>
          <w:sz w:val="24"/>
          <w:szCs w:val="24"/>
        </w:rPr>
        <w:t>Графике</w:t>
      </w:r>
      <w:r w:rsidRPr="00996195">
        <w:rPr>
          <w:color w:val="000000"/>
          <w:sz w:val="24"/>
          <w:szCs w:val="24"/>
        </w:rPr>
        <w:t xml:space="preserve"> выполнения работ на текущий месяц по вине Подрядчика, Заказчик вправе по своему выбору:</w:t>
      </w:r>
    </w:p>
    <w:p w:rsidR="00D13940" w:rsidRPr="00996195" w:rsidRDefault="00D13940" w:rsidP="00D13940">
      <w:pPr>
        <w:widowControl w:val="0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взыскать с Подрядчика штраф в размере 10% от стоимости работ, запланированных в </w:t>
      </w:r>
      <w:r>
        <w:rPr>
          <w:color w:val="000000"/>
          <w:sz w:val="24"/>
          <w:szCs w:val="24"/>
        </w:rPr>
        <w:t>Графике</w:t>
      </w:r>
      <w:r w:rsidRPr="00996195">
        <w:rPr>
          <w:color w:val="000000"/>
          <w:sz w:val="24"/>
          <w:szCs w:val="24"/>
        </w:rPr>
        <w:t xml:space="preserve"> выполнения работ, но не выполненных работ. При этом Подрядчик не освобождается от обязанности по надлежащему выполнению работ;</w:t>
      </w:r>
    </w:p>
    <w:p w:rsidR="00D13940" w:rsidRPr="00996195" w:rsidRDefault="00D13940" w:rsidP="00D13940">
      <w:pPr>
        <w:widowControl w:val="0"/>
        <w:numPr>
          <w:ilvl w:val="0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выполнить работы с привлечением третьих лиц с уменьшением цены Договора на стоимость данных работ и взыскании с Подрядчика штрафа в размере 10% от стоимости запланированных, но не выполненных работ;</w:t>
      </w:r>
    </w:p>
    <w:p w:rsidR="00D13940" w:rsidRPr="00193F3C" w:rsidRDefault="00D13940" w:rsidP="00D13940">
      <w:pPr>
        <w:widowControl w:val="0"/>
        <w:numPr>
          <w:ilvl w:val="0"/>
          <w:numId w:val="15"/>
        </w:numPr>
        <w:tabs>
          <w:tab w:val="left" w:pos="993"/>
          <w:tab w:val="left" w:pos="1560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расторгнуть Договор в порядке, предусмотренном п. </w:t>
      </w:r>
      <w:r w:rsidRPr="00193F3C">
        <w:rPr>
          <w:color w:val="000000"/>
          <w:sz w:val="24"/>
          <w:szCs w:val="24"/>
        </w:rPr>
        <w:fldChar w:fldCharType="begin"/>
      </w:r>
      <w:r w:rsidRPr="007F5AA5">
        <w:rPr>
          <w:color w:val="000000"/>
          <w:sz w:val="24"/>
          <w:szCs w:val="24"/>
        </w:rPr>
        <w:instrText xml:space="preserve"> REF _Ref410119921 \r \h  \* MERGEFORMAT </w:instrText>
      </w:r>
      <w:r w:rsidRPr="00193F3C">
        <w:rPr>
          <w:color w:val="000000"/>
          <w:sz w:val="24"/>
          <w:szCs w:val="24"/>
        </w:rPr>
      </w:r>
      <w:r w:rsidRPr="00193F3C">
        <w:rPr>
          <w:color w:val="000000"/>
          <w:sz w:val="24"/>
          <w:szCs w:val="24"/>
        </w:rPr>
        <w:fldChar w:fldCharType="separate"/>
      </w:r>
      <w:r w:rsidR="00A61D30">
        <w:rPr>
          <w:color w:val="000000"/>
          <w:sz w:val="24"/>
          <w:szCs w:val="24"/>
        </w:rPr>
        <w:t>11.1</w:t>
      </w:r>
      <w:r w:rsidRPr="00193F3C">
        <w:rPr>
          <w:color w:val="000000"/>
          <w:sz w:val="24"/>
          <w:szCs w:val="24"/>
        </w:rPr>
        <w:fldChar w:fldCharType="end"/>
      </w:r>
      <w:r w:rsidRPr="00193F3C">
        <w:rPr>
          <w:color w:val="000000"/>
          <w:sz w:val="24"/>
          <w:szCs w:val="24"/>
        </w:rPr>
        <w:t xml:space="preserve"> настоящего Договора.</w:t>
      </w:r>
    </w:p>
    <w:p w:rsidR="00D13940" w:rsidRPr="00193F3C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93F3C">
        <w:rPr>
          <w:color w:val="000000"/>
          <w:sz w:val="24"/>
          <w:szCs w:val="24"/>
        </w:rPr>
        <w:t>Неустойки (штрафы) предусмотренные настоящим Договором, взыскиваются с Подрядчика сверх причиненных убытков.</w:t>
      </w:r>
    </w:p>
    <w:p w:rsidR="00D13940" w:rsidRPr="00996195" w:rsidRDefault="00D13940" w:rsidP="00D13940">
      <w:pPr>
        <w:widowControl w:val="0"/>
        <w:numPr>
          <w:ilvl w:val="2"/>
          <w:numId w:val="3"/>
        </w:numPr>
        <w:tabs>
          <w:tab w:val="num" w:pos="1276"/>
          <w:tab w:val="left" w:pos="1560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 xml:space="preserve"> В случае несоблюдения Подрядчиком указанных в </w:t>
      </w:r>
      <w:r>
        <w:rPr>
          <w:color w:val="000000"/>
          <w:sz w:val="24"/>
          <w:szCs w:val="24"/>
        </w:rPr>
        <w:t xml:space="preserve">Графике </w:t>
      </w:r>
      <w:r w:rsidRPr="00996195">
        <w:rPr>
          <w:color w:val="000000"/>
          <w:sz w:val="24"/>
          <w:szCs w:val="24"/>
        </w:rPr>
        <w:t xml:space="preserve">сроков начала и/или окончания выполнения работ по настоящему Договору, Заказчик вправе взыскать с Подрядчика штраф в размере 0,1% от стоимости работ, в отношении которых была допущена просрочка. </w:t>
      </w:r>
    </w:p>
    <w:p w:rsidR="00D13940" w:rsidRPr="00996195" w:rsidRDefault="00D13940" w:rsidP="00D13940">
      <w:pPr>
        <w:widowControl w:val="0"/>
        <w:numPr>
          <w:ilvl w:val="2"/>
          <w:numId w:val="3"/>
        </w:numPr>
        <w:tabs>
          <w:tab w:val="num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996195">
        <w:rPr>
          <w:color w:val="000000"/>
          <w:sz w:val="24"/>
          <w:szCs w:val="24"/>
        </w:rPr>
        <w:t>Подрядчик на условиях настоящего Договора несет ответственность за нанесенный ущерб и выход из строя функционально зависимого, находящегося рядом оборудования и иного имущества Заказчика в случае выхода из строя/отказа в работе ремонтируемого оборудования.</w:t>
      </w:r>
    </w:p>
    <w:p w:rsidR="00D13940" w:rsidRPr="007F5AA5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b/>
          <w:i/>
          <w:color w:val="000000"/>
          <w:sz w:val="24"/>
          <w:szCs w:val="24"/>
        </w:rPr>
      </w:pPr>
      <w:r w:rsidRPr="007F5AA5">
        <w:rPr>
          <w:b/>
          <w:i/>
          <w:color w:val="000000"/>
          <w:sz w:val="24"/>
          <w:szCs w:val="24"/>
        </w:rPr>
        <w:t xml:space="preserve">Ответственность Заказчика: </w:t>
      </w:r>
    </w:p>
    <w:p w:rsidR="00D13940" w:rsidRPr="007F5AA5" w:rsidRDefault="00D13940" w:rsidP="00D13940">
      <w:pPr>
        <w:widowControl w:val="0"/>
        <w:numPr>
          <w:ilvl w:val="2"/>
          <w:numId w:val="3"/>
        </w:numPr>
        <w:tabs>
          <w:tab w:val="num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 Расходы Подрядчика, возникшие вследствие несвоевременного исполнения Заказчиком обязательств по настоящему Договору, возмещаются последним в порядке, </w:t>
      </w:r>
      <w:r w:rsidRPr="007F5AA5">
        <w:rPr>
          <w:color w:val="000000"/>
          <w:sz w:val="24"/>
          <w:szCs w:val="24"/>
        </w:rPr>
        <w:lastRenderedPageBreak/>
        <w:t xml:space="preserve">предусмотренном действующим законодательством РФ.  </w:t>
      </w:r>
    </w:p>
    <w:p w:rsidR="00D13940" w:rsidRPr="001C29F6" w:rsidRDefault="00D13940" w:rsidP="00D13940">
      <w:pPr>
        <w:widowControl w:val="0"/>
        <w:numPr>
          <w:ilvl w:val="2"/>
          <w:numId w:val="3"/>
        </w:numPr>
        <w:tabs>
          <w:tab w:val="num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На отношения сторон по оплате работ положения ст. 317.1 ГК РФ не распространяются.</w:t>
      </w:r>
    </w:p>
    <w:p w:rsidR="00D13940" w:rsidRPr="000E0A63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0E0A63">
        <w:rPr>
          <w:rFonts w:ascii="Times New Roman" w:hAnsi="Times New Roman"/>
          <w:color w:val="000000"/>
          <w:sz w:val="24"/>
          <w:szCs w:val="24"/>
        </w:rPr>
        <w:t>Расторжение договора по инициативе Заказчика или Подрядчика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bookmarkStart w:id="27" w:name="_Ref245025067"/>
      <w:bookmarkStart w:id="28" w:name="_Ref410119921"/>
      <w:r w:rsidRPr="00996195">
        <w:rPr>
          <w:sz w:val="24"/>
          <w:szCs w:val="24"/>
        </w:rPr>
        <w:t xml:space="preserve">Заказчик </w:t>
      </w:r>
      <w:bookmarkEnd w:id="27"/>
      <w:bookmarkEnd w:id="28"/>
      <w:r w:rsidRPr="007F5AA5">
        <w:rPr>
          <w:color w:val="000000"/>
          <w:sz w:val="24"/>
          <w:szCs w:val="24"/>
        </w:rPr>
        <w:t xml:space="preserve">вправе в одностороннем внесудебном порядке отказаться от исполнения договора (в том числе в случае неисполнения/ненадлежащего исполнения Подрядчиком принятых на себя по настоящему Договору обязательств). При этом договор считается расторгнутым с даты получения Подрядчиком уведомления об отказе от исполнения договора (далее Уведомление), если иной, более поздний срок не указан в уведомлении. </w:t>
      </w:r>
      <w:r w:rsidRPr="007F5AA5">
        <w:rPr>
          <w:sz w:val="24"/>
          <w:szCs w:val="24"/>
        </w:rPr>
        <w:t>При неполучении Подрядчиком уведомления по причинам, связанным с отсутствием у Заказчика информации о фактическом местонахождении Подрядчика, с изменением наименования, реорганизацией последнего, а также при неполучении Подрядчиком уведомления по иным причинам, не зависящим от Заказчика, настоящий Договор считается расторгнутым с даты получения Заказчиком уведомления об отсутствии Подрядчика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Подрядчик обязан прекратить выполнение работ по настоящему Договору с даты его расторжения. Подрядчик обязан в течение одного месяца с момента расторжения Договора (если иное не указано в Уведомлении) вывезти с территории выполнения работ, принадлежащие Подрядчику машины, оборудование, материалы и другое имущество.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bookmarkStart w:id="29" w:name="_Ref272924158"/>
      <w:r w:rsidRPr="001C29F6">
        <w:rPr>
          <w:color w:val="000000"/>
          <w:sz w:val="24"/>
          <w:szCs w:val="24"/>
        </w:rPr>
        <w:t xml:space="preserve">Не позднее 5 (пяти) календарных дней с даты расторжения Договора Подрядчик обязан предоставить Заказчику два экземпляра подписанного со своей стороны Акта </w:t>
      </w:r>
      <w:r>
        <w:rPr>
          <w:color w:val="000000"/>
          <w:sz w:val="24"/>
          <w:szCs w:val="24"/>
        </w:rPr>
        <w:t>выполненных работ,</w:t>
      </w:r>
      <w:r w:rsidRPr="001C29F6">
        <w:rPr>
          <w:color w:val="000000"/>
          <w:sz w:val="24"/>
          <w:szCs w:val="24"/>
        </w:rPr>
        <w:t xml:space="preserve"> фактически выполненных на дату расторжения Договора. </w:t>
      </w:r>
      <w:bookmarkEnd w:id="29"/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В течение 10 (десяти) рабочих дней с даты получения от Подрядчика Акта указанного в п.</w:t>
      </w:r>
      <w:r w:rsidRPr="001C29F6">
        <w:rPr>
          <w:color w:val="000000"/>
          <w:sz w:val="24"/>
          <w:szCs w:val="24"/>
        </w:rPr>
        <w:fldChar w:fldCharType="begin"/>
      </w:r>
      <w:r w:rsidRPr="001C29F6">
        <w:rPr>
          <w:color w:val="000000"/>
          <w:sz w:val="24"/>
          <w:szCs w:val="24"/>
        </w:rPr>
        <w:instrText xml:space="preserve"> REF _Ref272924158 \r \h  \* MERGEFORMAT </w:instrText>
      </w:r>
      <w:r w:rsidRPr="001C29F6">
        <w:rPr>
          <w:color w:val="000000"/>
          <w:sz w:val="24"/>
          <w:szCs w:val="24"/>
        </w:rPr>
      </w:r>
      <w:r w:rsidRPr="001C29F6">
        <w:rPr>
          <w:color w:val="000000"/>
          <w:sz w:val="24"/>
          <w:szCs w:val="24"/>
        </w:rPr>
        <w:fldChar w:fldCharType="separate"/>
      </w:r>
      <w:r w:rsidR="00A61D30">
        <w:rPr>
          <w:color w:val="000000"/>
          <w:sz w:val="24"/>
          <w:szCs w:val="24"/>
        </w:rPr>
        <w:t>11.3</w:t>
      </w:r>
      <w:r w:rsidRPr="001C29F6">
        <w:rPr>
          <w:color w:val="000000"/>
          <w:sz w:val="24"/>
          <w:szCs w:val="24"/>
        </w:rPr>
        <w:fldChar w:fldCharType="end"/>
      </w:r>
      <w:r w:rsidRPr="001C29F6">
        <w:rPr>
          <w:color w:val="000000"/>
          <w:sz w:val="24"/>
          <w:szCs w:val="24"/>
        </w:rPr>
        <w:t>, Заказчик подписывает Акт и возвращает Подрядчику один его экземпляр, либо предоставляет Подрядчику мотивированный отказ от подписания Акта.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>В связи с расторжением договора в одностороннем порядке Заказчик вправе возместить Подрядчику убытки, понесенные последним до даты расторжения Дог</w:t>
      </w:r>
      <w:r>
        <w:rPr>
          <w:color w:val="000000"/>
          <w:sz w:val="24"/>
          <w:szCs w:val="24"/>
        </w:rPr>
        <w:t>овора</w:t>
      </w:r>
      <w:r w:rsidRPr="001C29F6">
        <w:rPr>
          <w:color w:val="000000"/>
          <w:sz w:val="24"/>
          <w:szCs w:val="24"/>
        </w:rPr>
        <w:t>.</w:t>
      </w:r>
    </w:p>
    <w:p w:rsidR="00D13940" w:rsidRPr="005E21F3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sz w:val="24"/>
          <w:szCs w:val="24"/>
          <w:lang w:eastAsia="x-none"/>
        </w:rPr>
      </w:pPr>
      <w:r w:rsidRPr="001C29F6">
        <w:rPr>
          <w:color w:val="000000"/>
          <w:sz w:val="24"/>
          <w:szCs w:val="24"/>
        </w:rPr>
        <w:t xml:space="preserve">Заказчик производит оплату фактически выполненных Подрядчиком работ на дату расторжения Договора в течение 30 (тридцати) дней с даты подписания сторонами Акта, на основании предоставленного Подрядчиком счета-фактуры. При этом Заказчик имеет право удержать из суммы, подлежащей оплате Подрядчику, сумму штрафных санкций, предусмотренных условиями настоящего Договора и не уплаченных на дату расторжения Договора. </w:t>
      </w:r>
    </w:p>
    <w:p w:rsidR="00D13940" w:rsidRPr="001C29F6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Обстоятельства непреодолимой силы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разумными мерами (форс-мажор) и непосредственно повлиявших на исполнение обязательств по Договору.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276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К событиям чрезвычайного характера в контексте настоящего Договора относятся: </w:t>
      </w:r>
    </w:p>
    <w:p w:rsidR="00D13940" w:rsidRPr="001C29F6" w:rsidRDefault="00D13940" w:rsidP="00D13940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наводнение, землетрясение, шторм, эпидемии или иные проявления сил природы, а также война или военные действия.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При наступлении указанных в пункте Договора обстоятельств, Сторона, для которой создалась невозможность исполнения своих обязательств, должна немедленно известить об этом другую Сторону, приложив к извещению справку компетентного государственного органа.</w:t>
      </w:r>
    </w:p>
    <w:p w:rsidR="00D13940" w:rsidRPr="002C5A91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Наступление обстоятельств, вызванных действием непреодолимой силы, влечет увеличение срока исполнения Договора на период действия указанных обстоятельств, если </w:t>
      </w:r>
      <w:r w:rsidRPr="001C29F6">
        <w:rPr>
          <w:color w:val="000000"/>
          <w:sz w:val="24"/>
          <w:szCs w:val="24"/>
        </w:rPr>
        <w:lastRenderedPageBreak/>
        <w:t>они действуют не более 3 месяцев. В случае действия этих обстоятельств более 3 месяцев любая из сторон вправе расторгнуть Договор в одностороннем порядке, при этом Стороны обязаны провести взаимные расчеты в течение 15 дней с момента расторжения Договора. При этом упущенная выгода не возмещается.</w:t>
      </w:r>
    </w:p>
    <w:p w:rsidR="00D13940" w:rsidRPr="001C29F6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>Конфиденциальность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D13940" w:rsidRPr="001C29F6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 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color w:val="000000"/>
          <w:sz w:val="24"/>
          <w:szCs w:val="24"/>
        </w:rPr>
      </w:pPr>
      <w:r w:rsidRPr="001C29F6">
        <w:rPr>
          <w:color w:val="000000"/>
          <w:sz w:val="24"/>
          <w:szCs w:val="24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D13940" w:rsidRPr="002C5A91" w:rsidRDefault="00D13940" w:rsidP="00D13940">
      <w:pPr>
        <w:widowControl w:val="0"/>
        <w:tabs>
          <w:tab w:val="left" w:pos="1134"/>
        </w:tabs>
        <w:spacing w:after="120" w:line="240" w:lineRule="auto"/>
        <w:rPr>
          <w:color w:val="000000"/>
          <w:sz w:val="24"/>
          <w:szCs w:val="24"/>
        </w:rPr>
      </w:pPr>
      <w:r w:rsidRPr="00681ECF">
        <w:rPr>
          <w:sz w:val="20"/>
        </w:rPr>
        <w:t xml:space="preserve">*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 w:rsidRPr="00681ECF">
        <w:rPr>
          <w:spacing w:val="-1"/>
          <w:sz w:val="20"/>
        </w:rPr>
        <w:t>режим коммерческой тайны; информации,</w:t>
      </w:r>
      <w:r w:rsidRPr="00681ECF">
        <w:rPr>
          <w:sz w:val="20"/>
        </w:rPr>
        <w:t xml:space="preserve"> подлежащей раскрытию в соответствии с действующим законодательством РФ</w:t>
      </w:r>
      <w:r>
        <w:rPr>
          <w:sz w:val="20"/>
        </w:rPr>
        <w:t>.</w:t>
      </w:r>
    </w:p>
    <w:p w:rsidR="00D13940" w:rsidRPr="001C29F6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1C29F6">
        <w:rPr>
          <w:rFonts w:ascii="Times New Roman" w:hAnsi="Times New Roman"/>
          <w:color w:val="000000"/>
          <w:sz w:val="24"/>
          <w:szCs w:val="24"/>
        </w:rPr>
        <w:t xml:space="preserve"> Порядок разрешения споров</w:t>
      </w:r>
    </w:p>
    <w:p w:rsidR="00D13940" w:rsidRPr="004C222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after="120" w:line="240" w:lineRule="auto"/>
        <w:ind w:left="0" w:firstLine="567"/>
        <w:rPr>
          <w:sz w:val="24"/>
          <w:szCs w:val="24"/>
        </w:rPr>
      </w:pPr>
      <w:r w:rsidRPr="004C2220">
        <w:rPr>
          <w:color w:val="000000"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Pr="004C2220">
        <w:rPr>
          <w:kern w:val="20"/>
          <w:sz w:val="24"/>
          <w:szCs w:val="24"/>
          <w:lang w:eastAsia="en-US"/>
        </w:rPr>
        <w:t>арбитражном суде ХМАО-Югры</w:t>
      </w:r>
      <w:r w:rsidRPr="004C2220">
        <w:rPr>
          <w:sz w:val="24"/>
          <w:szCs w:val="24"/>
        </w:rPr>
        <w:t xml:space="preserve"> </w:t>
      </w:r>
      <w:r w:rsidRPr="004C2220">
        <w:rPr>
          <w:kern w:val="20"/>
          <w:sz w:val="24"/>
          <w:szCs w:val="24"/>
          <w:lang w:eastAsia="en-US"/>
        </w:rPr>
        <w:t xml:space="preserve">в соответствии с действующим законодательством РФ. </w:t>
      </w:r>
      <w:r w:rsidRPr="004C2220">
        <w:rPr>
          <w:rStyle w:val="defaultlabelstyle3"/>
          <w:rFonts w:ascii="Times New Roman" w:hAnsi="Times New Roman"/>
          <w:color w:val="auto"/>
          <w:sz w:val="24"/>
          <w:szCs w:val="24"/>
        </w:rPr>
        <w:t>Досудебный порядок урегулирования спора обязателен. Срок ответа на претензию - 15 календарных дней со дня ее получения</w:t>
      </w:r>
    </w:p>
    <w:p w:rsidR="00D13940" w:rsidRPr="00911EC5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11EC5">
        <w:rPr>
          <w:rFonts w:ascii="Times New Roman" w:hAnsi="Times New Roman"/>
          <w:sz w:val="24"/>
          <w:szCs w:val="24"/>
        </w:rPr>
        <w:t>Прочие условия</w:t>
      </w:r>
    </w:p>
    <w:p w:rsidR="00D13940" w:rsidRPr="00333421" w:rsidRDefault="00D13940" w:rsidP="00D13940">
      <w:pPr>
        <w:pStyle w:val="a6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33421">
        <w:rPr>
          <w:sz w:val="24"/>
          <w:szCs w:val="24"/>
        </w:rPr>
        <w:t>Подрядчик вправе переуступить право требования оплаты по выполненным договорным обязательствам в пользу иного лица (финансового агента). При этом Подрядчик направляет Заказчику (уполномоченному представителю Заказчика оригинал письменного уведомления об уступке денежного требования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Подрядчиком и Фактором.</w:t>
      </w:r>
    </w:p>
    <w:p w:rsidR="00D13940" w:rsidRPr="00D64164" w:rsidRDefault="00D13940" w:rsidP="00D13940">
      <w:pPr>
        <w:spacing w:line="240" w:lineRule="auto"/>
        <w:ind w:firstLine="709"/>
        <w:contextualSpacing/>
        <w:rPr>
          <w:rFonts w:eastAsia="Calibri"/>
          <w:sz w:val="24"/>
          <w:szCs w:val="24"/>
        </w:rPr>
      </w:pPr>
      <w:r w:rsidRPr="00D64164">
        <w:rPr>
          <w:rFonts w:eastAsia="Calibri"/>
          <w:sz w:val="24"/>
          <w:szCs w:val="24"/>
        </w:rPr>
        <w:t>Соглашение между Финансовым агентом (Фактором) и Подрядчиком</w:t>
      </w:r>
      <w:r>
        <w:rPr>
          <w:rFonts w:eastAsia="Calibri"/>
          <w:sz w:val="24"/>
          <w:szCs w:val="24"/>
        </w:rPr>
        <w:t xml:space="preserve"> </w:t>
      </w:r>
      <w:r w:rsidRPr="00D64164">
        <w:rPr>
          <w:rFonts w:eastAsia="Calibri"/>
          <w:sz w:val="24"/>
          <w:szCs w:val="24"/>
        </w:rPr>
        <w:t>по переуступке права денежного треб</w:t>
      </w:r>
      <w:r>
        <w:rPr>
          <w:rFonts w:eastAsia="Calibri"/>
          <w:sz w:val="24"/>
          <w:szCs w:val="24"/>
        </w:rPr>
        <w:t xml:space="preserve">ования по договору с Заказчиком </w:t>
      </w:r>
      <w:r w:rsidRPr="00D64164">
        <w:rPr>
          <w:rFonts w:eastAsia="Calibri"/>
          <w:sz w:val="24"/>
          <w:szCs w:val="24"/>
        </w:rPr>
        <w:t>должно содержать обязательство исполнения Подрядчиком</w:t>
      </w:r>
      <w:r>
        <w:rPr>
          <w:rFonts w:eastAsia="Calibri"/>
          <w:sz w:val="24"/>
          <w:szCs w:val="24"/>
        </w:rPr>
        <w:t xml:space="preserve"> </w:t>
      </w:r>
      <w:r w:rsidRPr="00D64164">
        <w:rPr>
          <w:rFonts w:eastAsia="Calibri"/>
          <w:sz w:val="24"/>
          <w:szCs w:val="24"/>
        </w:rPr>
        <w:t>регрессных требований Фактора (факторинг с правом регресса).</w:t>
      </w:r>
    </w:p>
    <w:p w:rsidR="00D13940" w:rsidRDefault="00D13940" w:rsidP="00D13940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D64164">
        <w:rPr>
          <w:rFonts w:eastAsia="Calibri"/>
          <w:sz w:val="24"/>
          <w:szCs w:val="24"/>
        </w:rPr>
        <w:lastRenderedPageBreak/>
        <w:t>В случае переуступки Подрядчиком</w:t>
      </w:r>
      <w:r>
        <w:rPr>
          <w:rFonts w:eastAsia="Calibri"/>
          <w:sz w:val="24"/>
          <w:szCs w:val="24"/>
        </w:rPr>
        <w:t xml:space="preserve"> </w:t>
      </w:r>
      <w:r w:rsidRPr="00D64164">
        <w:rPr>
          <w:rFonts w:eastAsia="Calibri"/>
          <w:sz w:val="24"/>
          <w:szCs w:val="24"/>
        </w:rPr>
        <w:t xml:space="preserve">права денежного требования по договору с Заказчиком с нарушением условий, указанных в </w:t>
      </w:r>
      <w:r>
        <w:rPr>
          <w:rFonts w:eastAsia="Calibri"/>
          <w:sz w:val="24"/>
          <w:szCs w:val="24"/>
        </w:rPr>
        <w:t xml:space="preserve">настоящем </w:t>
      </w:r>
      <w:r w:rsidRPr="00D64164">
        <w:rPr>
          <w:rFonts w:eastAsia="Calibri"/>
          <w:sz w:val="24"/>
          <w:szCs w:val="24"/>
        </w:rPr>
        <w:t>пункте Подрядчик</w:t>
      </w:r>
      <w:r>
        <w:rPr>
          <w:rFonts w:eastAsia="Calibri"/>
          <w:sz w:val="24"/>
          <w:szCs w:val="24"/>
        </w:rPr>
        <w:t xml:space="preserve"> </w:t>
      </w:r>
      <w:r w:rsidRPr="00D64164">
        <w:rPr>
          <w:rFonts w:eastAsia="Calibri"/>
          <w:sz w:val="24"/>
          <w:szCs w:val="24"/>
        </w:rPr>
        <w:t>уплачивает Заказчику штраф за каждое нарушение в размере 1% от стоимости заключенного договора</w:t>
      </w:r>
      <w:r w:rsidRPr="007F5AA5">
        <w:rPr>
          <w:color w:val="000000"/>
          <w:sz w:val="24"/>
          <w:szCs w:val="24"/>
        </w:rPr>
        <w:t>.</w:t>
      </w:r>
    </w:p>
    <w:p w:rsidR="00D13940" w:rsidRPr="00BD2CE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BD2CE0">
        <w:rPr>
          <w:sz w:val="24"/>
          <w:szCs w:val="24"/>
        </w:rPr>
        <w:t xml:space="preserve">В день подписания договора со стороны Подрядчика Подрядчик обязан </w:t>
      </w:r>
      <w:r w:rsidRPr="001A01FB">
        <w:rPr>
          <w:sz w:val="24"/>
          <w:szCs w:val="24"/>
        </w:rPr>
        <w:t xml:space="preserve">направить Заказчику на электронный адрес </w:t>
      </w:r>
      <w:hyperlink r:id="rId10" w:history="1">
        <w:r w:rsidRPr="001A01FB">
          <w:rPr>
            <w:rStyle w:val="a5"/>
            <w:sz w:val="24"/>
            <w:szCs w:val="24"/>
            <w:lang w:val="en-US"/>
          </w:rPr>
          <w:t>Glushanin</w:t>
        </w:r>
        <w:r w:rsidRPr="001A01FB">
          <w:rPr>
            <w:rStyle w:val="a5"/>
            <w:sz w:val="24"/>
            <w:szCs w:val="24"/>
          </w:rPr>
          <w:t>-</w:t>
        </w:r>
        <w:r w:rsidRPr="001A01FB">
          <w:rPr>
            <w:rStyle w:val="a5"/>
            <w:sz w:val="24"/>
            <w:szCs w:val="24"/>
            <w:lang w:val="en-US"/>
          </w:rPr>
          <w:t>AI</w:t>
        </w:r>
        <w:r w:rsidRPr="001A01FB">
          <w:rPr>
            <w:rStyle w:val="a5"/>
            <w:sz w:val="24"/>
            <w:szCs w:val="24"/>
          </w:rPr>
          <w:t>@</w:t>
        </w:r>
        <w:r w:rsidRPr="001A01FB">
          <w:rPr>
            <w:rStyle w:val="a5"/>
            <w:sz w:val="24"/>
            <w:szCs w:val="24"/>
            <w:lang w:val="en-US"/>
          </w:rPr>
          <w:t>te</w:t>
        </w:r>
        <w:r w:rsidRPr="001A01FB">
          <w:rPr>
            <w:rStyle w:val="a5"/>
            <w:sz w:val="24"/>
            <w:szCs w:val="24"/>
          </w:rPr>
          <w:t>.</w:t>
        </w:r>
        <w:r w:rsidRPr="001A01FB">
          <w:rPr>
            <w:rStyle w:val="a5"/>
            <w:sz w:val="24"/>
            <w:szCs w:val="24"/>
            <w:lang w:val="en-US"/>
          </w:rPr>
          <w:t>ru</w:t>
        </w:r>
      </w:hyperlink>
      <w:r w:rsidRPr="001A01FB">
        <w:rPr>
          <w:rStyle w:val="a5"/>
          <w:sz w:val="24"/>
          <w:szCs w:val="24"/>
        </w:rPr>
        <w:t xml:space="preserve"> </w:t>
      </w:r>
      <w:r w:rsidRPr="001A01FB">
        <w:rPr>
          <w:sz w:val="24"/>
          <w:szCs w:val="24"/>
        </w:rPr>
        <w:t>в формате файла *.</w:t>
      </w:r>
      <w:r w:rsidRPr="001A01FB">
        <w:rPr>
          <w:sz w:val="24"/>
          <w:szCs w:val="24"/>
          <w:lang w:val="en-US"/>
        </w:rPr>
        <w:t>pdf</w:t>
      </w:r>
      <w:r w:rsidRPr="00BD2CE0">
        <w:rPr>
          <w:sz w:val="24"/>
          <w:szCs w:val="24"/>
        </w:rPr>
        <w:t xml:space="preserve">  скан-копию подписанного договора (со всеми приложениями к нему), с последующим направлением оригинала договора.</w:t>
      </w:r>
    </w:p>
    <w:p w:rsidR="00D13940" w:rsidRPr="007F5AA5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Договор подписан в двух подлинных экземплярах, имеющих одинаковую юридическую силу, по одному для каждой из Сторон.</w:t>
      </w:r>
    </w:p>
    <w:p w:rsidR="00D13940" w:rsidRPr="007F5AA5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 случаях, не предусмотренных Договором, Стороны руководствуются действующим законодательством Российской Федерации</w:t>
      </w:r>
    </w:p>
    <w:p w:rsidR="00D13940" w:rsidRPr="007F5AA5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Все изменения и дополнения к Договору действительны, если они совершены в письменной форме и подписаны полномочными Представителями обеих Сторон.</w:t>
      </w:r>
    </w:p>
    <w:p w:rsidR="00D13940" w:rsidRPr="007F5AA5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Все уведомления и иные сообщения, которые должны или могут направляться в соответствии с настоящим договором, считаются направленными надлежащим образом, если они: </w:t>
      </w:r>
    </w:p>
    <w:p w:rsidR="00D13940" w:rsidRPr="007F5AA5" w:rsidRDefault="00D13940" w:rsidP="00D13940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1) доставлены заказным почтовым отправлением с уведомлением о вручении; </w:t>
      </w:r>
    </w:p>
    <w:p w:rsidR="00D13940" w:rsidRPr="007F5AA5" w:rsidRDefault="00D13940" w:rsidP="00D13940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 xml:space="preserve">2) доставлены курьером с распиской в получении; </w:t>
      </w:r>
    </w:p>
    <w:p w:rsidR="00D13940" w:rsidRPr="007F5AA5" w:rsidRDefault="00D13940" w:rsidP="00D13940">
      <w:pPr>
        <w:widowControl w:val="0"/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3) высланы факсимильным сообщением (с подтверждением получения) с последующей отправкой письма одним из указанных выше способов.</w:t>
      </w:r>
    </w:p>
    <w:p w:rsidR="00D13940" w:rsidRPr="00602F68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ind w:left="0" w:firstLine="567"/>
        <w:rPr>
          <w:color w:val="000000"/>
          <w:sz w:val="24"/>
          <w:szCs w:val="24"/>
        </w:rPr>
      </w:pPr>
      <w:r w:rsidRPr="00602F68">
        <w:rPr>
          <w:color w:val="000000"/>
          <w:sz w:val="24"/>
          <w:szCs w:val="24"/>
        </w:rPr>
        <w:t>Все Приложения к Договору являются его неотъемлемой частью.</w:t>
      </w:r>
    </w:p>
    <w:p w:rsidR="00D13940" w:rsidRDefault="00D13940" w:rsidP="00D13940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силу, если они противоречат настоящему Договору.</w:t>
      </w:r>
    </w:p>
    <w:p w:rsidR="00D13940" w:rsidRPr="00333421" w:rsidRDefault="00D13940" w:rsidP="00D13940">
      <w:pPr>
        <w:pStyle w:val="a6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33421">
        <w:rPr>
          <w:sz w:val="24"/>
          <w:szCs w:val="24"/>
        </w:rPr>
        <w:t>В соответствии со ст.431.2 ГК РФ Подрядчик заверяет Заказчика о следующих обстоятельствах, имеющих значение для заключения, исполнения настоящего Договора:</w:t>
      </w:r>
    </w:p>
    <w:p w:rsidR="00D13940" w:rsidRPr="007A244F" w:rsidRDefault="00D13940" w:rsidP="00D13940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7A244F">
        <w:rPr>
          <w:sz w:val="24"/>
          <w:szCs w:val="24"/>
        </w:rPr>
        <w:t xml:space="preserve">- Поставщик надлежащим образом учрежден, действует и отвечает всем требованиям законодательства РФ; </w:t>
      </w:r>
    </w:p>
    <w:p w:rsidR="00D13940" w:rsidRPr="007A244F" w:rsidRDefault="00D13940" w:rsidP="00D13940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7A244F">
        <w:rPr>
          <w:sz w:val="24"/>
          <w:szCs w:val="24"/>
        </w:rPr>
        <w:t>- лицо, подписывающее (заключающее) договор, дополнительные и иные соглашения к Договору, первичные учетные документы от имени и по поручению Подрядчика на день подписания (заключения) имеет все необходимые для такого подписания полномочия;</w:t>
      </w:r>
    </w:p>
    <w:p w:rsidR="00D13940" w:rsidRPr="007A244F" w:rsidRDefault="00D13940" w:rsidP="00D13940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7A244F">
        <w:rPr>
          <w:sz w:val="24"/>
          <w:szCs w:val="24"/>
        </w:rPr>
        <w:t>-  Подрядчик</w:t>
      </w:r>
      <w:r>
        <w:rPr>
          <w:sz w:val="24"/>
          <w:szCs w:val="24"/>
        </w:rPr>
        <w:t xml:space="preserve"> </w:t>
      </w:r>
      <w:r w:rsidRPr="007A244F">
        <w:rPr>
          <w:sz w:val="24"/>
          <w:szCs w:val="24"/>
        </w:rPr>
        <w:t>имеет</w:t>
      </w:r>
      <w:r w:rsidRPr="007A244F">
        <w:rPr>
          <w:i/>
          <w:sz w:val="24"/>
          <w:szCs w:val="24"/>
        </w:rPr>
        <w:t xml:space="preserve"> </w:t>
      </w:r>
      <w:r w:rsidRPr="007A244F">
        <w:rPr>
          <w:sz w:val="24"/>
          <w:szCs w:val="24"/>
        </w:rPr>
        <w:t>все необходимые разрешения/одобрения компетентного органа Подрядчика</w:t>
      </w:r>
      <w:r>
        <w:rPr>
          <w:sz w:val="24"/>
          <w:szCs w:val="24"/>
        </w:rPr>
        <w:t xml:space="preserve"> </w:t>
      </w:r>
      <w:r w:rsidRPr="007A244F">
        <w:rPr>
          <w:sz w:val="24"/>
          <w:szCs w:val="24"/>
        </w:rPr>
        <w:t>на</w:t>
      </w:r>
      <w:r w:rsidRPr="007A244F">
        <w:rPr>
          <w:i/>
          <w:sz w:val="24"/>
          <w:szCs w:val="24"/>
        </w:rPr>
        <w:t xml:space="preserve"> </w:t>
      </w:r>
      <w:r w:rsidRPr="007A244F">
        <w:rPr>
          <w:sz w:val="24"/>
          <w:szCs w:val="24"/>
        </w:rPr>
        <w:t>заключение и/или исполнение Договора, полученные с соблюдением всех корпоративных и иных процедур, требований действующего законодательства РФ и учредительных документов Подрядчика</w:t>
      </w:r>
    </w:p>
    <w:p w:rsidR="00D13940" w:rsidRPr="007A244F" w:rsidRDefault="00D13940" w:rsidP="00D13940">
      <w:p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7A244F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</w:t>
      </w:r>
      <w:r w:rsidRPr="007A244F">
        <w:rPr>
          <w:sz w:val="24"/>
          <w:szCs w:val="24"/>
        </w:rPr>
        <w:t>имеет право осуществлять виды деятельности, предусмотренные настоящим Договором</w:t>
      </w:r>
      <w:r>
        <w:rPr>
          <w:sz w:val="24"/>
          <w:szCs w:val="24"/>
        </w:rPr>
        <w:t>.</w:t>
      </w:r>
      <w:r w:rsidRPr="007A244F">
        <w:rPr>
          <w:sz w:val="24"/>
          <w:szCs w:val="24"/>
        </w:rPr>
        <w:t xml:space="preserve"> Подрядчиком</w:t>
      </w:r>
      <w:r>
        <w:rPr>
          <w:sz w:val="24"/>
          <w:szCs w:val="24"/>
        </w:rPr>
        <w:t xml:space="preserve"> </w:t>
      </w:r>
      <w:r w:rsidRPr="007A244F">
        <w:rPr>
          <w:sz w:val="24"/>
          <w:szCs w:val="24"/>
        </w:rPr>
        <w:t>получены все необходимые разрешения, сертификат</w:t>
      </w:r>
      <w:r>
        <w:rPr>
          <w:sz w:val="24"/>
          <w:szCs w:val="24"/>
        </w:rPr>
        <w:t>ы, лицензии и прочие документы</w:t>
      </w:r>
      <w:r w:rsidRPr="007A244F">
        <w:rPr>
          <w:sz w:val="24"/>
          <w:szCs w:val="24"/>
        </w:rPr>
        <w:t>;</w:t>
      </w:r>
    </w:p>
    <w:p w:rsidR="00D13940" w:rsidRPr="007A244F" w:rsidRDefault="00D13940" w:rsidP="00D13940">
      <w:pPr>
        <w:autoSpaceDE w:val="0"/>
        <w:autoSpaceDN w:val="0"/>
        <w:adjustRightInd w:val="0"/>
        <w:spacing w:line="240" w:lineRule="auto"/>
        <w:ind w:firstLine="540"/>
        <w:rPr>
          <w:sz w:val="24"/>
          <w:szCs w:val="24"/>
        </w:rPr>
      </w:pPr>
      <w:r w:rsidRPr="007A244F">
        <w:rPr>
          <w:sz w:val="24"/>
          <w:szCs w:val="24"/>
        </w:rPr>
        <w:t>На основании ст. 406.1 ГК РФ Стороны договорились, что Подрядчик</w:t>
      </w:r>
      <w:r>
        <w:rPr>
          <w:sz w:val="24"/>
          <w:szCs w:val="24"/>
        </w:rPr>
        <w:t xml:space="preserve"> </w:t>
      </w:r>
      <w:r w:rsidRPr="007A244F">
        <w:rPr>
          <w:sz w:val="24"/>
          <w:szCs w:val="24"/>
        </w:rPr>
        <w:t>обязуется по п</w:t>
      </w:r>
      <w:r>
        <w:rPr>
          <w:sz w:val="24"/>
          <w:szCs w:val="24"/>
        </w:rPr>
        <w:t>исьменному требованию Заказчика</w:t>
      </w:r>
      <w:r w:rsidRPr="007A244F">
        <w:rPr>
          <w:i/>
          <w:iCs/>
          <w:sz w:val="24"/>
          <w:szCs w:val="24"/>
        </w:rPr>
        <w:t xml:space="preserve"> </w:t>
      </w:r>
      <w:r w:rsidRPr="007A244F">
        <w:rPr>
          <w:sz w:val="24"/>
          <w:szCs w:val="24"/>
        </w:rPr>
        <w:t>возместить в полном объеме все имущественные потери (упущенную выгоду и реальный ущерб) Заказчика, возникшие вследствие недостоверности вышеуказанных заверений, в том числе имущественные потери, возникшие</w:t>
      </w:r>
      <w:r w:rsidRPr="007A244F">
        <w:rPr>
          <w:i/>
          <w:iCs/>
          <w:sz w:val="24"/>
          <w:szCs w:val="24"/>
        </w:rPr>
        <w:t xml:space="preserve"> </w:t>
      </w:r>
      <w:r w:rsidRPr="007A244F">
        <w:rPr>
          <w:sz w:val="24"/>
          <w:szCs w:val="24"/>
        </w:rPr>
        <w:t>в связи с предъявлением к Заказчику</w:t>
      </w:r>
      <w:r w:rsidRPr="007A244F">
        <w:rPr>
          <w:i/>
          <w:iCs/>
          <w:sz w:val="24"/>
          <w:szCs w:val="24"/>
        </w:rPr>
        <w:t xml:space="preserve"> </w:t>
      </w:r>
      <w:r w:rsidRPr="007A244F">
        <w:rPr>
          <w:sz w:val="24"/>
          <w:szCs w:val="24"/>
        </w:rPr>
        <w:t>претензий, санкций и прочих требований третьих лиц, возникновением возможных споров (в т.ч. судебных), как влекущих за собой расторжение Договора либо признание его недействительным, так и не влекущих расторжение/признание недействительным Договора.</w:t>
      </w:r>
    </w:p>
    <w:p w:rsidR="00D13940" w:rsidRPr="00333421" w:rsidRDefault="00D13940" w:rsidP="00D13940">
      <w:pPr>
        <w:widowControl w:val="0"/>
        <w:tabs>
          <w:tab w:val="left" w:pos="1276"/>
        </w:tabs>
        <w:spacing w:line="240" w:lineRule="auto"/>
        <w:rPr>
          <w:color w:val="000000"/>
          <w:sz w:val="24"/>
          <w:szCs w:val="24"/>
        </w:rPr>
      </w:pPr>
      <w:r w:rsidRPr="007A244F">
        <w:rPr>
          <w:sz w:val="24"/>
          <w:szCs w:val="24"/>
        </w:rPr>
        <w:t>Заказчик/ вправе потребовать, а Подрядчик</w:t>
      </w:r>
      <w:r>
        <w:rPr>
          <w:sz w:val="24"/>
          <w:szCs w:val="24"/>
        </w:rPr>
        <w:t xml:space="preserve"> </w:t>
      </w:r>
      <w:r w:rsidRPr="007A244F">
        <w:rPr>
          <w:sz w:val="24"/>
          <w:szCs w:val="24"/>
        </w:rPr>
        <w:t>обязуется вместо возмещения Заказчику</w:t>
      </w:r>
      <w:r>
        <w:rPr>
          <w:sz w:val="24"/>
          <w:szCs w:val="24"/>
        </w:rPr>
        <w:t xml:space="preserve"> </w:t>
      </w:r>
      <w:r w:rsidRPr="007A244F">
        <w:rPr>
          <w:sz w:val="24"/>
          <w:szCs w:val="24"/>
        </w:rPr>
        <w:t>вышеуказанных имущественных потерь оплатить неустойку в размере 10% от цены Договора за каждый случай недостоверности вышеуказанных заверений</w:t>
      </w:r>
      <w:r w:rsidR="00E45AB4">
        <w:rPr>
          <w:sz w:val="24"/>
          <w:szCs w:val="24"/>
        </w:rPr>
        <w:t>.</w:t>
      </w:r>
    </w:p>
    <w:p w:rsidR="00D13940" w:rsidRPr="00333421" w:rsidRDefault="00D13940" w:rsidP="00D13940">
      <w:pPr>
        <w:widowControl w:val="0"/>
        <w:tabs>
          <w:tab w:val="left" w:pos="1276"/>
        </w:tabs>
        <w:spacing w:after="120"/>
        <w:rPr>
          <w:color w:val="000000"/>
          <w:sz w:val="24"/>
          <w:szCs w:val="24"/>
        </w:rPr>
      </w:pPr>
    </w:p>
    <w:p w:rsidR="00D13940" w:rsidRPr="002C5A91" w:rsidRDefault="00D13940" w:rsidP="00D13940">
      <w:pPr>
        <w:widowControl w:val="0"/>
        <w:numPr>
          <w:ilvl w:val="0"/>
          <w:numId w:val="3"/>
        </w:numPr>
        <w:tabs>
          <w:tab w:val="left" w:pos="567"/>
        </w:tabs>
        <w:spacing w:line="240" w:lineRule="auto"/>
        <w:ind w:left="0" w:firstLine="0"/>
        <w:jc w:val="center"/>
        <w:rPr>
          <w:rFonts w:eastAsia="Calibri"/>
          <w:b/>
          <w:bCs/>
          <w:sz w:val="24"/>
          <w:szCs w:val="24"/>
        </w:rPr>
      </w:pPr>
      <w:r w:rsidRPr="001C0D03">
        <w:rPr>
          <w:rFonts w:eastAsia="Calibri"/>
          <w:b/>
          <w:bCs/>
          <w:sz w:val="24"/>
          <w:szCs w:val="24"/>
        </w:rPr>
        <w:lastRenderedPageBreak/>
        <w:t>Антикоррупционная политика</w:t>
      </w:r>
    </w:p>
    <w:p w:rsidR="00D13940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C4D2A">
        <w:rPr>
          <w:sz w:val="24"/>
          <w:szCs w:val="24"/>
        </w:rPr>
        <w:t>Подрядчику</w:t>
      </w:r>
      <w:r w:rsidRPr="00CC4D2A">
        <w:rPr>
          <w:rFonts w:eastAsia="Calibri"/>
          <w:sz w:val="24"/>
          <w:szCs w:val="24"/>
          <w:lang w:eastAsia="en-US"/>
        </w:rPr>
        <w:t xml:space="preserve">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13940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C4D2A">
        <w:rPr>
          <w:sz w:val="24"/>
          <w:szCs w:val="24"/>
        </w:rPr>
        <w:t>Подрядчик</w:t>
      </w:r>
      <w:r w:rsidRPr="00CC4D2A">
        <w:rPr>
          <w:rFonts w:eastAsia="Calibri"/>
          <w:sz w:val="24"/>
          <w:szCs w:val="24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«ПАО «Россети», представленных в разделе «Антикоррупционная политика» на официальном сайте АО «Тюменьэнерго» по адресу: </w:t>
      </w:r>
      <w:hyperlink r:id="rId11" w:history="1">
        <w:r w:rsidRPr="00CC4D2A">
          <w:rPr>
            <w:rStyle w:val="a5"/>
            <w:rFonts w:eastAsia="Calibri"/>
            <w:sz w:val="24"/>
            <w:szCs w:val="24"/>
            <w:lang w:eastAsia="en-US"/>
          </w:rPr>
          <w:t>http://www.te.ru/about/antikorruptsionnaya_politika/</w:t>
        </w:r>
      </w:hyperlink>
      <w:r w:rsidRPr="00CC4D2A">
        <w:rPr>
          <w:rFonts w:eastAsia="Calibri"/>
          <w:sz w:val="24"/>
          <w:szCs w:val="24"/>
          <w:lang w:eastAsia="en-US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13940" w:rsidRPr="00CC4D2A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C4D2A">
        <w:rPr>
          <w:rFonts w:eastAsia="Calibri"/>
          <w:sz w:val="24"/>
          <w:szCs w:val="24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CC4D2A">
        <w:rPr>
          <w:rFonts w:eastAsia="Calibri"/>
          <w:i/>
          <w:sz w:val="24"/>
          <w:szCs w:val="24"/>
          <w:lang w:eastAsia="en-US"/>
        </w:rPr>
        <w:t>.</w:t>
      </w:r>
    </w:p>
    <w:p w:rsidR="00D13940" w:rsidRDefault="00D13940" w:rsidP="00D13940">
      <w:pPr>
        <w:pStyle w:val="a6"/>
        <w:widowControl w:val="0"/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C4D2A">
        <w:rPr>
          <w:rFonts w:eastAsia="Calibri"/>
          <w:sz w:val="24"/>
          <w:szCs w:val="2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CC4D2A">
        <w:rPr>
          <w:rFonts w:eastAsia="Calibri"/>
          <w:sz w:val="24"/>
          <w:szCs w:val="24"/>
          <w:lang w:val="en-US" w:eastAsia="en-US"/>
        </w:rPr>
        <w:t> </w:t>
      </w:r>
      <w:r w:rsidRPr="00CC4D2A">
        <w:rPr>
          <w:rFonts w:eastAsia="Calibri"/>
          <w:sz w:val="24"/>
          <w:szCs w:val="24"/>
          <w:lang w:eastAsia="en-US"/>
        </w:rPr>
        <w:t>направленным на обеспечение выполнения этим работником каких-либо действий в пользу стимулирующей его стороны</w:t>
      </w:r>
      <w:r w:rsidRPr="00CC4D2A">
        <w:rPr>
          <w:sz w:val="24"/>
          <w:szCs w:val="24"/>
        </w:rPr>
        <w:t xml:space="preserve"> Подрядчика</w:t>
      </w:r>
      <w:r w:rsidRPr="00CC4D2A">
        <w:rPr>
          <w:rFonts w:eastAsia="Calibri"/>
          <w:sz w:val="24"/>
          <w:szCs w:val="24"/>
        </w:rPr>
        <w:t xml:space="preserve"> и АО «Тюменьэнерго».</w:t>
      </w:r>
    </w:p>
    <w:p w:rsidR="00D13940" w:rsidRPr="00CC4D2A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C4D2A">
        <w:rPr>
          <w:rFonts w:eastAsia="Calibri"/>
          <w:sz w:val="24"/>
          <w:szCs w:val="24"/>
          <w:lang w:eastAsia="en-U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  <w:lang w:eastAsia="en-US"/>
        </w:rPr>
        <w:t>16.</w:t>
      </w:r>
      <w:r w:rsidRPr="00CC4D2A">
        <w:rPr>
          <w:rFonts w:eastAsia="Calibri"/>
          <w:sz w:val="24"/>
          <w:szCs w:val="24"/>
          <w:lang w:eastAsia="en-US"/>
        </w:rPr>
        <w:t xml:space="preserve">1 </w:t>
      </w:r>
      <w:r>
        <w:rPr>
          <w:rFonts w:eastAsia="Calibri"/>
          <w:sz w:val="24"/>
          <w:szCs w:val="24"/>
          <w:lang w:eastAsia="en-US"/>
        </w:rPr>
        <w:t>–</w:t>
      </w:r>
      <w:r w:rsidRPr="00CC4D2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16.</w:t>
      </w:r>
      <w:r w:rsidRPr="00CC4D2A">
        <w:rPr>
          <w:rFonts w:eastAsia="Calibri"/>
          <w:sz w:val="24"/>
          <w:szCs w:val="24"/>
          <w:lang w:eastAsia="en-US"/>
        </w:rPr>
        <w:t>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C4D2A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CC4D2A">
        <w:rPr>
          <w:rFonts w:eastAsia="Calibri"/>
          <w:bCs/>
          <w:sz w:val="24"/>
          <w:szCs w:val="24"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D13940" w:rsidRDefault="00D13940" w:rsidP="00D13940">
      <w:pPr>
        <w:pStyle w:val="a6"/>
        <w:widowControl w:val="0"/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C4D2A">
        <w:rPr>
          <w:rFonts w:eastAsia="Calibri"/>
          <w:sz w:val="24"/>
          <w:szCs w:val="24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  <w:lang w:eastAsia="en-US"/>
        </w:rPr>
        <w:t>16.</w:t>
      </w:r>
      <w:r w:rsidRPr="00CC4D2A">
        <w:rPr>
          <w:rFonts w:eastAsia="Calibri"/>
          <w:sz w:val="24"/>
          <w:szCs w:val="24"/>
          <w:lang w:eastAsia="en-US"/>
        </w:rPr>
        <w:t xml:space="preserve">1, </w:t>
      </w:r>
      <w:r>
        <w:rPr>
          <w:rFonts w:eastAsia="Calibri"/>
          <w:sz w:val="24"/>
          <w:szCs w:val="24"/>
          <w:lang w:eastAsia="en-US"/>
        </w:rPr>
        <w:t>16.</w:t>
      </w:r>
      <w:r w:rsidRPr="00CC4D2A">
        <w:rPr>
          <w:rFonts w:eastAsia="Calibri"/>
          <w:sz w:val="24"/>
          <w:szCs w:val="24"/>
          <w:lang w:eastAsia="en-US"/>
        </w:rPr>
        <w:t>2 настоящего раздела Договора любой из Сторон, аффилированными лицами, работниками или посредниками.</w:t>
      </w:r>
    </w:p>
    <w:p w:rsidR="00D13940" w:rsidRPr="00CC4D2A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spacing w:after="12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CC4D2A">
        <w:rPr>
          <w:rFonts w:eastAsia="Calibri"/>
          <w:sz w:val="24"/>
          <w:szCs w:val="24"/>
          <w:lang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eastAsia="Calibri"/>
          <w:sz w:val="24"/>
          <w:szCs w:val="24"/>
          <w:lang w:eastAsia="en-US"/>
        </w:rPr>
        <w:t>16.</w:t>
      </w:r>
      <w:r w:rsidRPr="00CC4D2A">
        <w:rPr>
          <w:rFonts w:eastAsia="Calibri"/>
          <w:sz w:val="24"/>
          <w:szCs w:val="24"/>
          <w:lang w:eastAsia="en-US"/>
        </w:rPr>
        <w:t xml:space="preserve">1, </w:t>
      </w:r>
      <w:r>
        <w:rPr>
          <w:rFonts w:eastAsia="Calibri"/>
          <w:sz w:val="24"/>
          <w:szCs w:val="24"/>
          <w:lang w:eastAsia="en-US"/>
        </w:rPr>
        <w:t>16.</w:t>
      </w:r>
      <w:r w:rsidRPr="00CC4D2A">
        <w:rPr>
          <w:rFonts w:eastAsia="Calibri"/>
          <w:sz w:val="24"/>
          <w:szCs w:val="24"/>
          <w:lang w:eastAsia="en-US"/>
        </w:rPr>
        <w:t xml:space="preserve">2 </w:t>
      </w:r>
      <w:r w:rsidRPr="00CC4D2A">
        <w:rPr>
          <w:rFonts w:eastAsia="Calibri"/>
          <w:spacing w:val="-2"/>
          <w:sz w:val="24"/>
          <w:szCs w:val="24"/>
          <w:lang w:eastAsia="en-US"/>
        </w:rPr>
        <w:t>настоящего раздела Договора, и обязательств воздерживаться от запрещенных</w:t>
      </w:r>
      <w:r w:rsidRPr="00CC4D2A">
        <w:rPr>
          <w:rFonts w:eastAsia="Calibri"/>
          <w:sz w:val="24"/>
          <w:szCs w:val="24"/>
          <w:lang w:eastAsia="en-US"/>
        </w:rPr>
        <w:t xml:space="preserve"> в пункте </w:t>
      </w:r>
      <w:r>
        <w:rPr>
          <w:rFonts w:eastAsia="Calibri"/>
          <w:sz w:val="24"/>
          <w:szCs w:val="24"/>
          <w:lang w:eastAsia="en-US"/>
        </w:rPr>
        <w:t>16.</w:t>
      </w:r>
      <w:r w:rsidRPr="00CC4D2A">
        <w:rPr>
          <w:rFonts w:eastAsia="Calibri"/>
          <w:sz w:val="24"/>
          <w:szCs w:val="24"/>
          <w:lang w:eastAsia="en-US"/>
        </w:rPr>
        <w:t xml:space="preserve">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Pr="00CC4D2A">
        <w:rPr>
          <w:sz w:val="24"/>
          <w:szCs w:val="24"/>
        </w:rPr>
        <w:t xml:space="preserve">Подрядчик или </w:t>
      </w:r>
      <w:r w:rsidRPr="00CC4D2A">
        <w:rPr>
          <w:rFonts w:eastAsia="Calibri"/>
          <w:sz w:val="24"/>
          <w:szCs w:val="24"/>
        </w:rPr>
        <w:t>АО «Тюменьэнерго»</w:t>
      </w:r>
      <w:r w:rsidRPr="00CC4D2A">
        <w:rPr>
          <w:rFonts w:eastAsia="Calibri"/>
          <w:sz w:val="24"/>
          <w:szCs w:val="24"/>
          <w:lang w:eastAsia="en-US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13940" w:rsidRPr="003C09F3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30" w:name="_Приложения_к_Договору"/>
      <w:bookmarkStart w:id="31" w:name="_Toc226796498"/>
      <w:bookmarkEnd w:id="30"/>
      <w:r w:rsidRPr="003C09F3">
        <w:rPr>
          <w:rFonts w:ascii="Times New Roman" w:hAnsi="Times New Roman"/>
          <w:sz w:val="24"/>
          <w:szCs w:val="24"/>
        </w:rPr>
        <w:lastRenderedPageBreak/>
        <w:t>Приложения к Договору</w:t>
      </w:r>
      <w:bookmarkEnd w:id="31"/>
    </w:p>
    <w:p w:rsidR="00D13940" w:rsidRPr="00F767C4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32" w:name="_Ref414975946"/>
      <w:r w:rsidRPr="00F767C4">
        <w:rPr>
          <w:rFonts w:eastAsia="Calibri"/>
          <w:sz w:val="24"/>
          <w:szCs w:val="24"/>
          <w:lang w:eastAsia="en-US"/>
        </w:rPr>
        <w:t>Приложение 1 – Техническое задание.</w:t>
      </w:r>
    </w:p>
    <w:p w:rsidR="00D13940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2 – График выполнения работ.</w:t>
      </w:r>
    </w:p>
    <w:p w:rsidR="00D13940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napToGrid w:val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3 – Локальный сметный расчет.</w:t>
      </w:r>
    </w:p>
    <w:p w:rsidR="00D13940" w:rsidRPr="003657BD" w:rsidRDefault="00D13940" w:rsidP="00D13940">
      <w:pPr>
        <w:pStyle w:val="a6"/>
        <w:widowControl w:val="0"/>
        <w:numPr>
          <w:ilvl w:val="1"/>
          <w:numId w:val="3"/>
        </w:numPr>
        <w:tabs>
          <w:tab w:val="left" w:pos="1134"/>
        </w:tabs>
        <w:spacing w:after="120"/>
        <w:ind w:left="0" w:firstLine="567"/>
        <w:jc w:val="both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Приложение 4 – «Памятка для ознакомления с системой экологических аспектов, рисков в области охраны здоровья и обеспечения безопасности труда, энергетического менеджмента в АО «Тюменьэнерго» персонала Общества, подрядных и других организаций, при выполнении работ на оборудовании Общества, в том числе с привлечением механизмов»</w:t>
      </w:r>
      <w:r w:rsidRPr="00996195">
        <w:rPr>
          <w:color w:val="000000"/>
          <w:sz w:val="24"/>
          <w:szCs w:val="24"/>
        </w:rPr>
        <w:t>.</w:t>
      </w:r>
      <w:bookmarkEnd w:id="32"/>
    </w:p>
    <w:p w:rsidR="00D13940" w:rsidRPr="003C09F3" w:rsidRDefault="00D13940" w:rsidP="00D13940">
      <w:pPr>
        <w:pStyle w:val="1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33" w:name="_Toc226796499"/>
      <w:r w:rsidRPr="003C09F3">
        <w:rPr>
          <w:rFonts w:ascii="Times New Roman" w:hAnsi="Times New Roman"/>
          <w:color w:val="000000"/>
          <w:sz w:val="24"/>
          <w:szCs w:val="24"/>
        </w:rPr>
        <w:t>Адреса, реквизиты и подписи Сторон</w:t>
      </w:r>
      <w:bookmarkEnd w:id="33"/>
      <w:r w:rsidRPr="003C09F3">
        <w:rPr>
          <w:rFonts w:ascii="Times New Roman" w:hAnsi="Times New Roman"/>
          <w:color w:val="000000"/>
          <w:sz w:val="24"/>
          <w:szCs w:val="24"/>
        </w:rPr>
        <w:t>.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7F5AA5">
        <w:rPr>
          <w:color w:val="000000"/>
          <w:sz w:val="24"/>
          <w:szCs w:val="24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</w:t>
      </w:r>
    </w:p>
    <w:p w:rsidR="00D13940" w:rsidRDefault="00D13940" w:rsidP="00D13940">
      <w:pPr>
        <w:widowControl w:val="0"/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3C09F3">
        <w:rPr>
          <w:color w:val="000000"/>
          <w:sz w:val="24"/>
          <w:szCs w:val="24"/>
        </w:rPr>
        <w:t>Реквизиты Сторон:</w:t>
      </w:r>
    </w:p>
    <w:p w:rsidR="00D13940" w:rsidRDefault="00D13940" w:rsidP="00D13940">
      <w:pPr>
        <w:widowControl w:val="0"/>
        <w:tabs>
          <w:tab w:val="left" w:pos="1134"/>
        </w:tabs>
        <w:spacing w:line="240" w:lineRule="auto"/>
        <w:ind w:left="567" w:firstLine="0"/>
        <w:rPr>
          <w:color w:val="000000"/>
          <w:sz w:val="24"/>
          <w:szCs w:val="24"/>
        </w:rPr>
      </w:pPr>
    </w:p>
    <w:p w:rsidR="00D13940" w:rsidRPr="002C5A91" w:rsidRDefault="00D13940" w:rsidP="00D13940">
      <w:pPr>
        <w:widowControl w:val="0"/>
        <w:spacing w:line="240" w:lineRule="auto"/>
        <w:ind w:firstLine="0"/>
        <w:rPr>
          <w:b/>
          <w:color w:val="000000"/>
          <w:sz w:val="24"/>
          <w:szCs w:val="24"/>
        </w:rPr>
      </w:pPr>
    </w:p>
    <w:p w:rsidR="00E45AB4" w:rsidRPr="001B24D1" w:rsidRDefault="00E45AB4" w:rsidP="00E45AB4">
      <w:pPr>
        <w:pStyle w:val="a6"/>
        <w:widowControl w:val="0"/>
        <w:ind w:left="901"/>
        <w:rPr>
          <w:b/>
          <w:color w:val="000000"/>
          <w:sz w:val="24"/>
          <w:szCs w:val="24"/>
        </w:rPr>
      </w:pPr>
    </w:p>
    <w:tbl>
      <w:tblPr>
        <w:tblW w:w="93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161"/>
      </w:tblGrid>
      <w:tr w:rsidR="00E45AB4" w:rsidTr="00C95AA4">
        <w:trPr>
          <w:trHeight w:val="2177"/>
        </w:trPr>
        <w:tc>
          <w:tcPr>
            <w:tcW w:w="4140" w:type="dxa"/>
          </w:tcPr>
          <w:p w:rsidR="00E45AB4" w:rsidRDefault="00E45AB4" w:rsidP="00C95AA4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Заказчик:</w:t>
            </w:r>
          </w:p>
          <w:p w:rsidR="00E45AB4" w:rsidRDefault="00E45AB4" w:rsidP="00C95AA4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«__________________»</w:t>
            </w:r>
          </w:p>
          <w:p w:rsidR="00E45AB4" w:rsidRDefault="00E45AB4" w:rsidP="00C95AA4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E45AB4" w:rsidRDefault="00E45AB4" w:rsidP="00C95AA4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E45AB4" w:rsidRDefault="00E45AB4" w:rsidP="00C95AA4">
            <w:pPr>
              <w:pStyle w:val="ad"/>
              <w:suppressLineNumbers/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(наименование должности)</w:t>
            </w:r>
          </w:p>
          <w:p w:rsidR="00E45AB4" w:rsidRDefault="00E45AB4" w:rsidP="00C95AA4">
            <w:pPr>
              <w:pStyle w:val="ad"/>
              <w:suppressLineNumbers/>
              <w:spacing w:befor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 /________________/</w:t>
            </w:r>
          </w:p>
          <w:p w:rsidR="00E45AB4" w:rsidRDefault="00E45AB4" w:rsidP="00C95AA4">
            <w:pPr>
              <w:pStyle w:val="ad"/>
              <w:suppressLineNumbers/>
              <w:spacing w:before="60"/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 xml:space="preserve">    (подпись)                           (Ф.И.О.)</w:t>
            </w:r>
          </w:p>
          <w:p w:rsidR="00E45AB4" w:rsidRDefault="00E45AB4" w:rsidP="00C95AA4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</w:tcPr>
          <w:p w:rsidR="00E45AB4" w:rsidRDefault="00E45AB4" w:rsidP="00C95AA4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Подрядчик:</w:t>
            </w:r>
          </w:p>
          <w:p w:rsidR="00E45AB4" w:rsidRDefault="00E45AB4" w:rsidP="00C95AA4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«__________________»</w:t>
            </w:r>
          </w:p>
          <w:p w:rsidR="00E45AB4" w:rsidRDefault="00E45AB4" w:rsidP="00C95AA4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E45AB4" w:rsidRDefault="00E45AB4" w:rsidP="00C95AA4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E45AB4" w:rsidRDefault="00E45AB4" w:rsidP="00C95AA4">
            <w:pPr>
              <w:pStyle w:val="ad"/>
              <w:suppressLineNumbers/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(наименование   должности)</w:t>
            </w:r>
          </w:p>
          <w:p w:rsidR="00E45AB4" w:rsidRDefault="00E45AB4" w:rsidP="00C95AA4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 /________________/</w:t>
            </w:r>
          </w:p>
          <w:p w:rsidR="00E45AB4" w:rsidRDefault="00E45AB4" w:rsidP="00C95AA4">
            <w:pPr>
              <w:pStyle w:val="ad"/>
              <w:suppressLineNumbers/>
              <w:spacing w:before="60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 xml:space="preserve">    (подпись)                           (Ф.И.О.)</w:t>
            </w:r>
          </w:p>
        </w:tc>
      </w:tr>
    </w:tbl>
    <w:p w:rsidR="00E45AB4" w:rsidRDefault="00E45AB4" w:rsidP="00E45AB4">
      <w:pPr>
        <w:tabs>
          <w:tab w:val="left" w:pos="1860"/>
        </w:tabs>
      </w:pPr>
    </w:p>
    <w:p w:rsidR="008A3BB7" w:rsidRPr="00D13940" w:rsidRDefault="008A3BB7" w:rsidP="00D13940"/>
    <w:sectPr w:rsidR="008A3BB7" w:rsidRPr="00D13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5D8" w:rsidRDefault="00CE15D8" w:rsidP="008A3BB7">
      <w:pPr>
        <w:spacing w:line="240" w:lineRule="auto"/>
      </w:pPr>
      <w:r>
        <w:separator/>
      </w:r>
    </w:p>
  </w:endnote>
  <w:endnote w:type="continuationSeparator" w:id="0">
    <w:p w:rsidR="00CE15D8" w:rsidRDefault="00CE15D8" w:rsidP="008A3B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5D8" w:rsidRDefault="00CE15D8" w:rsidP="008A3BB7">
      <w:pPr>
        <w:spacing w:line="240" w:lineRule="auto"/>
      </w:pPr>
      <w:r>
        <w:separator/>
      </w:r>
    </w:p>
  </w:footnote>
  <w:footnote w:type="continuationSeparator" w:id="0">
    <w:p w:rsidR="00CE15D8" w:rsidRDefault="00CE15D8" w:rsidP="008A3B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B4181"/>
    <w:multiLevelType w:val="hybridMultilevel"/>
    <w:tmpl w:val="F9E2E8B2"/>
    <w:lvl w:ilvl="0" w:tplc="AF420CDA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1BA3302"/>
    <w:multiLevelType w:val="hybridMultilevel"/>
    <w:tmpl w:val="39BA0536"/>
    <w:lvl w:ilvl="0" w:tplc="B02C1F74">
      <w:start w:val="1"/>
      <w:numFmt w:val="bullet"/>
      <w:lvlText w:val=""/>
      <w:lvlJc w:val="left"/>
      <w:pPr>
        <w:ind w:left="1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2" w15:restartNumberingAfterBreak="0">
    <w:nsid w:val="1AE45046"/>
    <w:multiLevelType w:val="multilevel"/>
    <w:tmpl w:val="CC685A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C936062"/>
    <w:multiLevelType w:val="hybridMultilevel"/>
    <w:tmpl w:val="06BA5EE6"/>
    <w:lvl w:ilvl="0" w:tplc="B02C1F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12E0DBC"/>
    <w:multiLevelType w:val="multilevel"/>
    <w:tmpl w:val="303021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5" w15:restartNumberingAfterBreak="0">
    <w:nsid w:val="269E4591"/>
    <w:multiLevelType w:val="hybridMultilevel"/>
    <w:tmpl w:val="20941E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A164590"/>
    <w:multiLevelType w:val="hybridMultilevel"/>
    <w:tmpl w:val="F57C1870"/>
    <w:lvl w:ilvl="0" w:tplc="09322D0E">
      <w:start w:val="1"/>
      <w:numFmt w:val="decimal"/>
      <w:lvlText w:val="2.2.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A647588"/>
    <w:multiLevelType w:val="multilevel"/>
    <w:tmpl w:val="BC5A3F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92" w:hanging="1800"/>
      </w:pPr>
      <w:rPr>
        <w:rFonts w:hint="default"/>
      </w:rPr>
    </w:lvl>
  </w:abstractNum>
  <w:abstractNum w:abstractNumId="8" w15:restartNumberingAfterBreak="0">
    <w:nsid w:val="3C762EDC"/>
    <w:multiLevelType w:val="multilevel"/>
    <w:tmpl w:val="6A98A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78A395C"/>
    <w:multiLevelType w:val="multilevel"/>
    <w:tmpl w:val="DEC4A804"/>
    <w:lvl w:ilvl="0">
      <w:start w:val="1"/>
      <w:numFmt w:val="decimal"/>
      <w:pStyle w:val="1"/>
      <w:lvlText w:val="%1.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5ABCD"/>
      <w:lvlText w:val="%4%2.4.1.2"/>
      <w:lvlJc w:val="left"/>
      <w:pPr>
        <w:tabs>
          <w:tab w:val="num" w:pos="1854"/>
        </w:tabs>
        <w:ind w:left="1854" w:hanging="1134"/>
      </w:pPr>
      <w:rPr>
        <w:rFonts w:hint="default"/>
        <w:b w:val="0"/>
        <w:sz w:val="24"/>
        <w:szCs w:val="24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FF065E6"/>
    <w:multiLevelType w:val="hybridMultilevel"/>
    <w:tmpl w:val="D1CE7600"/>
    <w:lvl w:ilvl="0" w:tplc="E4C4CA4C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516E3"/>
    <w:multiLevelType w:val="hybridMultilevel"/>
    <w:tmpl w:val="7C80B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D17CC"/>
    <w:multiLevelType w:val="multilevel"/>
    <w:tmpl w:val="ABB276A2"/>
    <w:lvl w:ilvl="0">
      <w:start w:val="1"/>
      <w:numFmt w:val="decimal"/>
      <w:lvlText w:val="%1."/>
      <w:lvlJc w:val="left"/>
      <w:pPr>
        <w:ind w:left="901" w:hanging="360"/>
      </w:pPr>
    </w:lvl>
    <w:lvl w:ilvl="1">
      <w:start w:val="1"/>
      <w:numFmt w:val="decimal"/>
      <w:isLgl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09" w:hanging="1800"/>
      </w:pPr>
      <w:rPr>
        <w:rFonts w:hint="default"/>
      </w:rPr>
    </w:lvl>
  </w:abstractNum>
  <w:abstractNum w:abstractNumId="13" w15:restartNumberingAfterBreak="0">
    <w:nsid w:val="634C26DA"/>
    <w:multiLevelType w:val="multilevel"/>
    <w:tmpl w:val="709A65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32" w:hanging="1800"/>
      </w:pPr>
      <w:rPr>
        <w:rFonts w:hint="default"/>
      </w:rPr>
    </w:lvl>
  </w:abstractNum>
  <w:abstractNum w:abstractNumId="14" w15:restartNumberingAfterBreak="0">
    <w:nsid w:val="6F3628D1"/>
    <w:multiLevelType w:val="hybridMultilevel"/>
    <w:tmpl w:val="2774E796"/>
    <w:lvl w:ilvl="0" w:tplc="B02C1F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3073468"/>
    <w:multiLevelType w:val="hybridMultilevel"/>
    <w:tmpl w:val="EABE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C1F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10"/>
  </w:num>
  <w:num w:numId="7">
    <w:abstractNumId w:val="4"/>
  </w:num>
  <w:num w:numId="8">
    <w:abstractNumId w:val="5"/>
  </w:num>
  <w:num w:numId="9">
    <w:abstractNumId w:val="0"/>
  </w:num>
  <w:num w:numId="10">
    <w:abstractNumId w:val="15"/>
  </w:num>
  <w:num w:numId="11">
    <w:abstractNumId w:val="11"/>
  </w:num>
  <w:num w:numId="12">
    <w:abstractNumId w:val="7"/>
  </w:num>
  <w:num w:numId="13">
    <w:abstractNumId w:val="2"/>
  </w:num>
  <w:num w:numId="14">
    <w:abstractNumId w:val="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AA"/>
    <w:rsid w:val="00031650"/>
    <w:rsid w:val="00063137"/>
    <w:rsid w:val="000723B4"/>
    <w:rsid w:val="00091019"/>
    <w:rsid w:val="000B5816"/>
    <w:rsid w:val="000D2E12"/>
    <w:rsid w:val="000D6799"/>
    <w:rsid w:val="000E0A63"/>
    <w:rsid w:val="00135428"/>
    <w:rsid w:val="00143658"/>
    <w:rsid w:val="00151831"/>
    <w:rsid w:val="00163B3E"/>
    <w:rsid w:val="001661C5"/>
    <w:rsid w:val="001705A9"/>
    <w:rsid w:val="001728CB"/>
    <w:rsid w:val="001763A3"/>
    <w:rsid w:val="0019591B"/>
    <w:rsid w:val="00197931"/>
    <w:rsid w:val="001A01FB"/>
    <w:rsid w:val="00201948"/>
    <w:rsid w:val="00206C41"/>
    <w:rsid w:val="00244639"/>
    <w:rsid w:val="002458B8"/>
    <w:rsid w:val="00255390"/>
    <w:rsid w:val="00257DE5"/>
    <w:rsid w:val="002B012E"/>
    <w:rsid w:val="002B6A28"/>
    <w:rsid w:val="002C26D9"/>
    <w:rsid w:val="002C6EEE"/>
    <w:rsid w:val="002D0448"/>
    <w:rsid w:val="002E1A6B"/>
    <w:rsid w:val="00324AEF"/>
    <w:rsid w:val="0035450A"/>
    <w:rsid w:val="003657BD"/>
    <w:rsid w:val="00392159"/>
    <w:rsid w:val="003A44A9"/>
    <w:rsid w:val="003B38D7"/>
    <w:rsid w:val="003B571A"/>
    <w:rsid w:val="003C021D"/>
    <w:rsid w:val="00400719"/>
    <w:rsid w:val="0040135A"/>
    <w:rsid w:val="00401FDB"/>
    <w:rsid w:val="004116E1"/>
    <w:rsid w:val="00412322"/>
    <w:rsid w:val="004343A5"/>
    <w:rsid w:val="00437CD5"/>
    <w:rsid w:val="00440380"/>
    <w:rsid w:val="004729AA"/>
    <w:rsid w:val="00477AEF"/>
    <w:rsid w:val="004A0B3D"/>
    <w:rsid w:val="004C0605"/>
    <w:rsid w:val="004C2220"/>
    <w:rsid w:val="004C6B8B"/>
    <w:rsid w:val="004F0175"/>
    <w:rsid w:val="00505779"/>
    <w:rsid w:val="00507A43"/>
    <w:rsid w:val="00511F81"/>
    <w:rsid w:val="00546671"/>
    <w:rsid w:val="005673FC"/>
    <w:rsid w:val="00597081"/>
    <w:rsid w:val="005A4361"/>
    <w:rsid w:val="005A6AD2"/>
    <w:rsid w:val="005B0A6E"/>
    <w:rsid w:val="005C5373"/>
    <w:rsid w:val="005C6961"/>
    <w:rsid w:val="005E21F3"/>
    <w:rsid w:val="0060072A"/>
    <w:rsid w:val="0060202B"/>
    <w:rsid w:val="00620438"/>
    <w:rsid w:val="006223CB"/>
    <w:rsid w:val="00636A24"/>
    <w:rsid w:val="00643146"/>
    <w:rsid w:val="00643E8F"/>
    <w:rsid w:val="00661C8C"/>
    <w:rsid w:val="00662037"/>
    <w:rsid w:val="00667BA9"/>
    <w:rsid w:val="00672C08"/>
    <w:rsid w:val="00687E22"/>
    <w:rsid w:val="006A158F"/>
    <w:rsid w:val="006B04D4"/>
    <w:rsid w:val="006B3FE0"/>
    <w:rsid w:val="006D2A40"/>
    <w:rsid w:val="006E6E9F"/>
    <w:rsid w:val="006F00BF"/>
    <w:rsid w:val="006F4209"/>
    <w:rsid w:val="007051E5"/>
    <w:rsid w:val="007118D3"/>
    <w:rsid w:val="00716313"/>
    <w:rsid w:val="007165CE"/>
    <w:rsid w:val="00732AAA"/>
    <w:rsid w:val="007352E0"/>
    <w:rsid w:val="00741238"/>
    <w:rsid w:val="007451F9"/>
    <w:rsid w:val="00745F2B"/>
    <w:rsid w:val="00746877"/>
    <w:rsid w:val="00750B07"/>
    <w:rsid w:val="00777CE9"/>
    <w:rsid w:val="00783C34"/>
    <w:rsid w:val="007937B3"/>
    <w:rsid w:val="0079535D"/>
    <w:rsid w:val="007A3017"/>
    <w:rsid w:val="007A7395"/>
    <w:rsid w:val="007D5C2C"/>
    <w:rsid w:val="007F17E9"/>
    <w:rsid w:val="00802F19"/>
    <w:rsid w:val="00817B60"/>
    <w:rsid w:val="0085045E"/>
    <w:rsid w:val="00854053"/>
    <w:rsid w:val="00860DB3"/>
    <w:rsid w:val="0086174E"/>
    <w:rsid w:val="0086484E"/>
    <w:rsid w:val="0087373B"/>
    <w:rsid w:val="00873FB5"/>
    <w:rsid w:val="00886712"/>
    <w:rsid w:val="00892A9A"/>
    <w:rsid w:val="008A22DE"/>
    <w:rsid w:val="008A3BB7"/>
    <w:rsid w:val="008B37E0"/>
    <w:rsid w:val="008B5396"/>
    <w:rsid w:val="008C21D6"/>
    <w:rsid w:val="00902C34"/>
    <w:rsid w:val="00903414"/>
    <w:rsid w:val="00904256"/>
    <w:rsid w:val="0091653E"/>
    <w:rsid w:val="00930C41"/>
    <w:rsid w:val="00935DA5"/>
    <w:rsid w:val="00940902"/>
    <w:rsid w:val="00997D46"/>
    <w:rsid w:val="009A0FFC"/>
    <w:rsid w:val="009C6D70"/>
    <w:rsid w:val="009E2532"/>
    <w:rsid w:val="00A177B6"/>
    <w:rsid w:val="00A21605"/>
    <w:rsid w:val="00A2761A"/>
    <w:rsid w:val="00A3074A"/>
    <w:rsid w:val="00A451C7"/>
    <w:rsid w:val="00A61D30"/>
    <w:rsid w:val="00A831A1"/>
    <w:rsid w:val="00A867E3"/>
    <w:rsid w:val="00AA43AE"/>
    <w:rsid w:val="00AB3F87"/>
    <w:rsid w:val="00AB44BB"/>
    <w:rsid w:val="00AD7378"/>
    <w:rsid w:val="00AE4BF5"/>
    <w:rsid w:val="00AF718A"/>
    <w:rsid w:val="00B05B76"/>
    <w:rsid w:val="00B14926"/>
    <w:rsid w:val="00B32036"/>
    <w:rsid w:val="00B776FB"/>
    <w:rsid w:val="00B82E3C"/>
    <w:rsid w:val="00B86421"/>
    <w:rsid w:val="00BA2E9D"/>
    <w:rsid w:val="00BB3C7B"/>
    <w:rsid w:val="00BC0DF7"/>
    <w:rsid w:val="00BC17A5"/>
    <w:rsid w:val="00BD2CE0"/>
    <w:rsid w:val="00BE0D08"/>
    <w:rsid w:val="00C001C4"/>
    <w:rsid w:val="00C12F00"/>
    <w:rsid w:val="00C30E2C"/>
    <w:rsid w:val="00C3662A"/>
    <w:rsid w:val="00C36B50"/>
    <w:rsid w:val="00C50AC5"/>
    <w:rsid w:val="00C61018"/>
    <w:rsid w:val="00C76542"/>
    <w:rsid w:val="00C8262B"/>
    <w:rsid w:val="00CC4D2A"/>
    <w:rsid w:val="00CE15D8"/>
    <w:rsid w:val="00D10454"/>
    <w:rsid w:val="00D13940"/>
    <w:rsid w:val="00D15A68"/>
    <w:rsid w:val="00D213B2"/>
    <w:rsid w:val="00D645C5"/>
    <w:rsid w:val="00D74D09"/>
    <w:rsid w:val="00D82CFE"/>
    <w:rsid w:val="00D82F05"/>
    <w:rsid w:val="00D93619"/>
    <w:rsid w:val="00D95C5B"/>
    <w:rsid w:val="00DB21FC"/>
    <w:rsid w:val="00DC01D1"/>
    <w:rsid w:val="00DC5522"/>
    <w:rsid w:val="00DE60DB"/>
    <w:rsid w:val="00E01395"/>
    <w:rsid w:val="00E05ED3"/>
    <w:rsid w:val="00E45AB4"/>
    <w:rsid w:val="00E473C8"/>
    <w:rsid w:val="00E54C0F"/>
    <w:rsid w:val="00E66C61"/>
    <w:rsid w:val="00E8684F"/>
    <w:rsid w:val="00E9309B"/>
    <w:rsid w:val="00EB36BE"/>
    <w:rsid w:val="00EC6ACF"/>
    <w:rsid w:val="00EE1083"/>
    <w:rsid w:val="00EE364A"/>
    <w:rsid w:val="00EF3CFD"/>
    <w:rsid w:val="00F14F10"/>
    <w:rsid w:val="00F215FC"/>
    <w:rsid w:val="00F37517"/>
    <w:rsid w:val="00F4162C"/>
    <w:rsid w:val="00F4324F"/>
    <w:rsid w:val="00F60B9A"/>
    <w:rsid w:val="00F80A21"/>
    <w:rsid w:val="00F91BD4"/>
    <w:rsid w:val="00FC22BA"/>
    <w:rsid w:val="00FD66C0"/>
    <w:rsid w:val="00FE23D4"/>
    <w:rsid w:val="00FE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9AF0"/>
  <w15:chartTrackingRefBased/>
  <w15:docId w15:val="{21FA9119-87E1-4603-B661-192C9A8D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A3BB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8A3BB7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1 + Times New Roman,14 пт,Перед:  0 пт,После:  0 пт Знак,H2,H2 Знак,Заголовок 21,12 пт,После:  0 пт,2,h2,Б2,RTC,iz2,Numbered text 3,HD2,heading 2,Heading 2 Hidden,Gliederung2,Gliederung,Indented Heading,H21,H22,H23"/>
    <w:basedOn w:val="a1"/>
    <w:next w:val="a1"/>
    <w:link w:val="20"/>
    <w:qFormat/>
    <w:rsid w:val="008A3BB7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8A3B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H2 Знак1,H2 Знак Знак,Заголовок 21 Знак,12 пт Знак,После:  0 пт Знак1,2 Знак,h2 Знак,Б2 Знак,RTC Знак,iz2 Знак,Numbered text 3 Знак,HD2 Знак,H21 Знак"/>
    <w:basedOn w:val="a2"/>
    <w:link w:val="2"/>
    <w:rsid w:val="008A3BB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8A3BB7"/>
    <w:pPr>
      <w:numPr>
        <w:ilvl w:val="2"/>
        <w:numId w:val="1"/>
      </w:numPr>
    </w:pPr>
  </w:style>
  <w:style w:type="paragraph" w:customStyle="1" w:styleId="a0">
    <w:name w:val="Подподпункт"/>
    <w:basedOn w:val="a1"/>
    <w:rsid w:val="008A3BB7"/>
    <w:pPr>
      <w:numPr>
        <w:ilvl w:val="4"/>
        <w:numId w:val="1"/>
      </w:numPr>
      <w:tabs>
        <w:tab w:val="clear" w:pos="1701"/>
        <w:tab w:val="num" w:pos="360"/>
      </w:tabs>
      <w:ind w:left="3600" w:hanging="360"/>
    </w:pPr>
  </w:style>
  <w:style w:type="paragraph" w:customStyle="1" w:styleId="5ABCD">
    <w:name w:val="Пункт_5_ABCD"/>
    <w:basedOn w:val="a1"/>
    <w:rsid w:val="008A3BB7"/>
    <w:pPr>
      <w:numPr>
        <w:ilvl w:val="3"/>
        <w:numId w:val="1"/>
      </w:numPr>
      <w:tabs>
        <w:tab w:val="left" w:pos="1701"/>
      </w:tabs>
    </w:pPr>
  </w:style>
  <w:style w:type="character" w:customStyle="1" w:styleId="11">
    <w:name w:val="Обычный1 Знак"/>
    <w:rsid w:val="008A3BB7"/>
    <w:rPr>
      <w:snapToGrid w:val="0"/>
      <w:sz w:val="24"/>
      <w:szCs w:val="24"/>
      <w:lang w:val="ru-RU" w:eastAsia="ru-RU" w:bidi="ar-SA"/>
    </w:rPr>
  </w:style>
  <w:style w:type="character" w:styleId="a5">
    <w:name w:val="Hyperlink"/>
    <w:uiPriority w:val="99"/>
    <w:rsid w:val="008A3BB7"/>
    <w:rPr>
      <w:color w:val="0000FF"/>
      <w:u w:val="single"/>
    </w:rPr>
  </w:style>
  <w:style w:type="paragraph" w:styleId="a6">
    <w:name w:val="List Paragraph"/>
    <w:basedOn w:val="a1"/>
    <w:uiPriority w:val="34"/>
    <w:qFormat/>
    <w:rsid w:val="008A3BB7"/>
    <w:pPr>
      <w:spacing w:line="240" w:lineRule="auto"/>
      <w:ind w:left="708" w:firstLine="0"/>
      <w:jc w:val="left"/>
    </w:pPr>
    <w:rPr>
      <w:snapToGrid/>
      <w:sz w:val="20"/>
    </w:rPr>
  </w:style>
  <w:style w:type="paragraph" w:customStyle="1" w:styleId="ConsNormal">
    <w:name w:val="ConsNormal"/>
    <w:rsid w:val="008A3B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2">
    <w:name w:val="Абзац списка1"/>
    <w:basedOn w:val="a1"/>
    <w:rsid w:val="008A3BB7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styleId="a7">
    <w:name w:val="endnote text"/>
    <w:basedOn w:val="a1"/>
    <w:link w:val="a8"/>
    <w:uiPriority w:val="99"/>
    <w:unhideWhenUsed/>
    <w:rsid w:val="008A3BB7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8">
    <w:name w:val="Текст концевой сноски Знак"/>
    <w:basedOn w:val="a2"/>
    <w:link w:val="a7"/>
    <w:uiPriority w:val="99"/>
    <w:rsid w:val="008A3B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uiPriority w:val="99"/>
    <w:unhideWhenUsed/>
    <w:rsid w:val="008A3BB7"/>
    <w:rPr>
      <w:vertAlign w:val="superscript"/>
    </w:rPr>
  </w:style>
  <w:style w:type="paragraph" w:styleId="aa">
    <w:name w:val="footnote text"/>
    <w:basedOn w:val="a1"/>
    <w:link w:val="ab"/>
    <w:uiPriority w:val="99"/>
    <w:semiHidden/>
    <w:unhideWhenUsed/>
    <w:rsid w:val="008A3BB7"/>
    <w:pPr>
      <w:spacing w:line="240" w:lineRule="auto"/>
    </w:pPr>
    <w:rPr>
      <w:sz w:val="20"/>
    </w:rPr>
  </w:style>
  <w:style w:type="character" w:customStyle="1" w:styleId="ab">
    <w:name w:val="Текст сноски Знак"/>
    <w:basedOn w:val="a2"/>
    <w:link w:val="aa"/>
    <w:uiPriority w:val="99"/>
    <w:semiHidden/>
    <w:rsid w:val="008A3BB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footnote reference"/>
    <w:basedOn w:val="a2"/>
    <w:uiPriority w:val="99"/>
    <w:semiHidden/>
    <w:unhideWhenUsed/>
    <w:rsid w:val="008A3BB7"/>
    <w:rPr>
      <w:vertAlign w:val="superscript"/>
    </w:rPr>
  </w:style>
  <w:style w:type="paragraph" w:styleId="ad">
    <w:name w:val="Plain Text"/>
    <w:basedOn w:val="a1"/>
    <w:link w:val="ae"/>
    <w:rsid w:val="00672C08"/>
    <w:pPr>
      <w:spacing w:line="240" w:lineRule="auto"/>
      <w:ind w:firstLine="0"/>
      <w:jc w:val="left"/>
    </w:pPr>
    <w:rPr>
      <w:rFonts w:ascii="Courier New" w:hAnsi="Courier New"/>
      <w:b/>
      <w:snapToGrid/>
      <w:sz w:val="20"/>
    </w:rPr>
  </w:style>
  <w:style w:type="character" w:customStyle="1" w:styleId="ae">
    <w:name w:val="Текст Знак"/>
    <w:basedOn w:val="a2"/>
    <w:link w:val="ad"/>
    <w:rsid w:val="00672C08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7412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741238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defaultlabelstyle3">
    <w:name w:val="defaultlabelstyle3"/>
    <w:basedOn w:val="a2"/>
    <w:rsid w:val="00D213B2"/>
    <w:rPr>
      <w:rFonts w:ascii="Verdana" w:hAnsi="Verdana" w:hint="default"/>
      <w:b w:val="0"/>
      <w:bCs w:val="0"/>
      <w:color w:val="333333"/>
    </w:rPr>
  </w:style>
  <w:style w:type="paragraph" w:styleId="af1">
    <w:name w:val="footer"/>
    <w:basedOn w:val="a1"/>
    <w:link w:val="af2"/>
    <w:uiPriority w:val="99"/>
    <w:unhideWhenUsed/>
    <w:rsid w:val="001A01FB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  <w:style w:type="character" w:customStyle="1" w:styleId="af2">
    <w:name w:val="Нижний колонтитул Знак"/>
    <w:basedOn w:val="a2"/>
    <w:link w:val="af1"/>
    <w:uiPriority w:val="99"/>
    <w:rsid w:val="001A0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/about/antikorruptsionnaya_politik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lushanin-AI@t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49534-3B7E-48FB-8114-D97D10AC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6856</Words>
  <Characters>39083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Глушанин Александр Иванович</dc:creator>
  <cp:keywords/>
  <dc:description/>
  <cp:lastModifiedBy>Глушанин Александр Иванович</cp:lastModifiedBy>
  <cp:revision>27</cp:revision>
  <cp:lastPrinted>2018-11-08T04:31:00Z</cp:lastPrinted>
  <dcterms:created xsi:type="dcterms:W3CDTF">2016-09-02T03:56:00Z</dcterms:created>
  <dcterms:modified xsi:type="dcterms:W3CDTF">2018-11-08T04:32:00Z</dcterms:modified>
</cp:coreProperties>
</file>